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94712E7" w:rsidR="003C6966" w:rsidRDefault="00000000">
      <w:pPr>
        <w:keepNext/>
        <w:keepLines/>
        <w:spacing w:before="80"/>
        <w:jc w:val="center"/>
        <w:rPr>
          <w:b/>
          <w:sz w:val="60"/>
          <w:szCs w:val="60"/>
        </w:rPr>
      </w:pPr>
      <w:sdt>
        <w:sdtPr>
          <w:tag w:val="goog_rdk_0"/>
          <w:id w:val="-1857884583"/>
        </w:sdtPr>
        <w:sdtContent>
          <w:commentRangeStart w:id="0"/>
        </w:sdtContent>
      </w:sdt>
      <w:r w:rsidR="005755F6">
        <w:rPr>
          <w:b/>
          <w:sz w:val="60"/>
          <w:szCs w:val="60"/>
        </w:rPr>
        <w:t>ACTE DE CAUTIONNEMENT SOLIDAIRE</w:t>
      </w:r>
      <w:commentRangeEnd w:id="0"/>
      <w:r w:rsidR="005755F6">
        <w:rPr>
          <w:rStyle w:val="Marquedecommentaire"/>
        </w:rPr>
        <w:commentReference w:id="0"/>
      </w:r>
    </w:p>
    <w:p w14:paraId="00000002" w14:textId="77777777" w:rsidR="003C6966" w:rsidRDefault="003C6966">
      <w:pPr>
        <w:spacing w:before="80"/>
      </w:pPr>
    </w:p>
    <w:p w14:paraId="00000003" w14:textId="77777777" w:rsidR="003C6966" w:rsidRDefault="003C6966">
      <w:pPr>
        <w:spacing w:before="80"/>
        <w:jc w:val="both"/>
        <w:rPr>
          <w:sz w:val="20"/>
          <w:szCs w:val="20"/>
        </w:rPr>
      </w:pPr>
    </w:p>
    <w:p w14:paraId="00000004" w14:textId="77777777" w:rsidR="003C6966" w:rsidRDefault="00000000">
      <w:pPr>
        <w:pStyle w:val="Sous-titre"/>
        <w:spacing w:before="80" w:after="0"/>
        <w:jc w:val="both"/>
        <w:rPr>
          <w:sz w:val="18"/>
          <w:szCs w:val="18"/>
        </w:rPr>
      </w:pPr>
      <w:bookmarkStart w:id="1" w:name="_heading=h.dqzfx7meyy2f" w:colFirst="0" w:colLast="0"/>
      <w:bookmarkEnd w:id="1"/>
      <w:r>
        <w:rPr>
          <w:sz w:val="18"/>
          <w:szCs w:val="18"/>
        </w:rPr>
        <w:t>Conforme à l’article 22-1 de la loi n° 89-462 du 6 juillet 1989 tel que revu par la loi n°2018-1021 et l’ordonnance 2021-</w:t>
      </w:r>
      <w:proofErr w:type="gramStart"/>
      <w:r>
        <w:rPr>
          <w:sz w:val="18"/>
          <w:szCs w:val="18"/>
        </w:rPr>
        <w:t>1192..</w:t>
      </w:r>
      <w:proofErr w:type="gramEnd"/>
    </w:p>
    <w:p w14:paraId="00000005" w14:textId="77777777" w:rsidR="003C6966" w:rsidRDefault="003C6966">
      <w:pPr>
        <w:spacing w:before="80"/>
        <w:jc w:val="both"/>
        <w:rPr>
          <w:sz w:val="20"/>
          <w:szCs w:val="20"/>
        </w:rPr>
      </w:pPr>
    </w:p>
    <w:p w14:paraId="00000006" w14:textId="77777777" w:rsidR="003C6966" w:rsidRDefault="003C6966">
      <w:pPr>
        <w:spacing w:before="80"/>
        <w:jc w:val="both"/>
        <w:rPr>
          <w:sz w:val="20"/>
          <w:szCs w:val="20"/>
        </w:rPr>
      </w:pPr>
    </w:p>
    <w:p w14:paraId="00000007" w14:textId="77777777" w:rsidR="003C6966" w:rsidRDefault="006D7E12">
      <w:pPr>
        <w:spacing w:before="80"/>
        <w:jc w:val="both"/>
      </w:pPr>
      <w:r>
        <w:rPr>
          <w:noProof/>
        </w:rPr>
        <w:pict w14:anchorId="18465B8F">
          <v:rect id="_x0000_i1031" alt="" style="width:453.6pt;height:.05pt;mso-width-percent:0;mso-height-percent:0;mso-width-percent:0;mso-height-percent:0" o:hralign="center" o:hrstd="t" o:hr="t" fillcolor="#a0a0a0" stroked="f"/>
        </w:pict>
      </w:r>
    </w:p>
    <w:p w14:paraId="00000008" w14:textId="77777777" w:rsidR="003C6966" w:rsidRDefault="00000000">
      <w:pPr>
        <w:keepNext/>
        <w:keepLines/>
        <w:spacing w:before="80"/>
        <w:jc w:val="both"/>
        <w:rPr>
          <w:b/>
          <w:sz w:val="36"/>
          <w:szCs w:val="36"/>
        </w:rPr>
      </w:pPr>
      <w:r>
        <w:rPr>
          <w:b/>
          <w:sz w:val="36"/>
          <w:szCs w:val="36"/>
        </w:rPr>
        <w:t>La caution</w:t>
      </w:r>
    </w:p>
    <w:p w14:paraId="00000009" w14:textId="77777777" w:rsidR="003C6966" w:rsidRDefault="003C6966">
      <w:pPr>
        <w:spacing w:before="80"/>
        <w:ind w:left="-70" w:right="-63"/>
        <w:jc w:val="both"/>
        <w:rPr>
          <w:sz w:val="20"/>
          <w:szCs w:val="20"/>
        </w:rPr>
      </w:pPr>
    </w:p>
    <w:p w14:paraId="0000000A" w14:textId="77777777" w:rsidR="003C6966" w:rsidRDefault="00000000">
      <w:pPr>
        <w:spacing w:before="80" w:line="278" w:lineRule="auto"/>
        <w:ind w:right="-63"/>
        <w:jc w:val="both"/>
        <w:rPr>
          <w:sz w:val="20"/>
          <w:szCs w:val="20"/>
        </w:rPr>
      </w:pPr>
      <w:r>
        <w:rPr>
          <w:sz w:val="20"/>
          <w:szCs w:val="20"/>
        </w:rPr>
        <w:t xml:space="preserve">Je </w:t>
      </w:r>
      <w:proofErr w:type="spellStart"/>
      <w:r>
        <w:rPr>
          <w:sz w:val="20"/>
          <w:szCs w:val="20"/>
        </w:rPr>
        <w:t>soussigné·e</w:t>
      </w:r>
      <w:proofErr w:type="spellEnd"/>
      <w:r>
        <w:rPr>
          <w:sz w:val="20"/>
          <w:szCs w:val="20"/>
        </w:rPr>
        <w:t xml:space="preserve"> en ma qualité de caution signataire du présent acte :</w:t>
      </w:r>
    </w:p>
    <w:p w14:paraId="0000000B" w14:textId="77777777" w:rsidR="003C6966" w:rsidRDefault="00000000">
      <w:pPr>
        <w:spacing w:before="80" w:line="278" w:lineRule="auto"/>
        <w:ind w:right="-63"/>
        <w:jc w:val="both"/>
        <w:rPr>
          <w:sz w:val="20"/>
          <w:szCs w:val="20"/>
        </w:rPr>
      </w:pPr>
      <w:sdt>
        <w:sdtPr>
          <w:tag w:val="goog_rdk_1"/>
          <w:id w:val="-653684022"/>
        </w:sdtPr>
        <w:sdtContent>
          <w:commentRangeStart w:id="2"/>
        </w:sdtContent>
      </w:sdt>
      <w:r>
        <w:rPr>
          <w:sz w:val="20"/>
          <w:szCs w:val="20"/>
        </w:rPr>
        <w:t>Mme/M.</w:t>
      </w:r>
      <w:commentRangeEnd w:id="2"/>
      <w:r w:rsidR="005755F6">
        <w:rPr>
          <w:rStyle w:val="Marquedecommentaire"/>
        </w:rPr>
        <w:commentReference w:id="2"/>
      </w:r>
      <w:r>
        <w:rPr>
          <w:sz w:val="20"/>
          <w:szCs w:val="20"/>
        </w:rPr>
        <w:t xml:space="preserve"> </w:t>
      </w:r>
    </w:p>
    <w:p w14:paraId="0000000C" w14:textId="77777777" w:rsidR="003C6966" w:rsidRDefault="00000000">
      <w:pPr>
        <w:spacing w:before="80" w:line="278" w:lineRule="auto"/>
        <w:ind w:right="-63"/>
        <w:jc w:val="both"/>
        <w:rPr>
          <w:sz w:val="20"/>
          <w:szCs w:val="20"/>
        </w:rPr>
      </w:pPr>
      <w:sdt>
        <w:sdtPr>
          <w:tag w:val="goog_rdk_2"/>
          <w:id w:val="-968128263"/>
        </w:sdtPr>
        <w:sdtContent>
          <w:commentRangeStart w:id="3"/>
        </w:sdtContent>
      </w:sdt>
      <w:proofErr w:type="spellStart"/>
      <w:r>
        <w:rPr>
          <w:sz w:val="20"/>
          <w:szCs w:val="20"/>
        </w:rPr>
        <w:t>Né·e</w:t>
      </w:r>
      <w:proofErr w:type="spellEnd"/>
      <w:r>
        <w:rPr>
          <w:sz w:val="20"/>
          <w:szCs w:val="20"/>
        </w:rPr>
        <w:t xml:space="preserve"> le</w:t>
      </w:r>
      <w:commentRangeEnd w:id="3"/>
      <w:r w:rsidR="005755F6">
        <w:rPr>
          <w:rStyle w:val="Marquedecommentaire"/>
        </w:rPr>
        <w:commentReference w:id="3"/>
      </w:r>
      <w:r>
        <w:rPr>
          <w:sz w:val="20"/>
          <w:szCs w:val="20"/>
        </w:rPr>
        <w:t xml:space="preserve"> </w:t>
      </w:r>
    </w:p>
    <w:p w14:paraId="0000000D" w14:textId="77777777" w:rsidR="003C6966" w:rsidRDefault="00000000">
      <w:pPr>
        <w:spacing w:before="80" w:line="278" w:lineRule="auto"/>
        <w:ind w:right="-63"/>
        <w:jc w:val="both"/>
        <w:rPr>
          <w:sz w:val="20"/>
          <w:szCs w:val="20"/>
        </w:rPr>
      </w:pPr>
      <w:sdt>
        <w:sdtPr>
          <w:tag w:val="goog_rdk_3"/>
          <w:id w:val="-1191442316"/>
        </w:sdtPr>
        <w:sdtContent>
          <w:commentRangeStart w:id="4"/>
        </w:sdtContent>
      </w:sdt>
      <w:r>
        <w:rPr>
          <w:sz w:val="20"/>
          <w:szCs w:val="20"/>
        </w:rPr>
        <w:t>À</w:t>
      </w:r>
      <w:commentRangeEnd w:id="4"/>
      <w:r w:rsidR="005755F6">
        <w:rPr>
          <w:rStyle w:val="Marquedecommentaire"/>
        </w:rPr>
        <w:commentReference w:id="4"/>
      </w:r>
    </w:p>
    <w:p w14:paraId="0000000E" w14:textId="77777777" w:rsidR="003C6966" w:rsidRDefault="00000000">
      <w:pPr>
        <w:spacing w:before="80" w:line="278" w:lineRule="auto"/>
        <w:ind w:right="-63"/>
        <w:jc w:val="both"/>
        <w:rPr>
          <w:sz w:val="20"/>
          <w:szCs w:val="20"/>
        </w:rPr>
      </w:pPr>
      <w:sdt>
        <w:sdtPr>
          <w:tag w:val="goog_rdk_4"/>
          <w:id w:val="-2021228359"/>
        </w:sdtPr>
        <w:sdtContent>
          <w:commentRangeStart w:id="5"/>
        </w:sdtContent>
      </w:sdt>
      <w:r>
        <w:rPr>
          <w:sz w:val="20"/>
          <w:szCs w:val="20"/>
        </w:rPr>
        <w:t>Et demeurant à l'adresse suivante</w:t>
      </w:r>
      <w:commentRangeEnd w:id="5"/>
      <w:r w:rsidR="005755F6">
        <w:rPr>
          <w:rStyle w:val="Marquedecommentaire"/>
        </w:rPr>
        <w:commentReference w:id="5"/>
      </w:r>
      <w:r>
        <w:rPr>
          <w:sz w:val="20"/>
          <w:szCs w:val="20"/>
        </w:rPr>
        <w:t xml:space="preserve"> : </w:t>
      </w:r>
    </w:p>
    <w:p w14:paraId="0000000F" w14:textId="77777777" w:rsidR="003C6966" w:rsidRDefault="00000000">
      <w:pPr>
        <w:spacing w:before="80" w:line="278" w:lineRule="auto"/>
        <w:ind w:right="-63"/>
        <w:jc w:val="both"/>
        <w:rPr>
          <w:b/>
          <w:sz w:val="20"/>
          <w:szCs w:val="20"/>
        </w:rPr>
      </w:pPr>
      <w:r>
        <w:rPr>
          <w:b/>
          <w:sz w:val="20"/>
          <w:szCs w:val="20"/>
        </w:rPr>
        <w:t>Déclare me porter caution solidaire du/des locataire(s).</w:t>
      </w:r>
    </w:p>
    <w:p w14:paraId="00000010" w14:textId="77777777" w:rsidR="003C6966" w:rsidRDefault="003C6966">
      <w:pPr>
        <w:keepNext/>
        <w:keepLines/>
        <w:spacing w:before="80"/>
        <w:jc w:val="both"/>
        <w:rPr>
          <w:sz w:val="20"/>
          <w:szCs w:val="20"/>
        </w:rPr>
      </w:pPr>
    </w:p>
    <w:p w14:paraId="00000011" w14:textId="77777777" w:rsidR="003C6966" w:rsidRDefault="003C6966">
      <w:pPr>
        <w:keepNext/>
        <w:keepLines/>
        <w:spacing w:before="80"/>
        <w:jc w:val="both"/>
        <w:rPr>
          <w:sz w:val="20"/>
          <w:szCs w:val="20"/>
        </w:rPr>
      </w:pPr>
    </w:p>
    <w:p w14:paraId="00000012" w14:textId="77777777" w:rsidR="003C6966" w:rsidRDefault="006D7E12">
      <w:pPr>
        <w:keepNext/>
        <w:keepLines/>
        <w:spacing w:before="80"/>
        <w:jc w:val="both"/>
        <w:rPr>
          <w:sz w:val="20"/>
          <w:szCs w:val="20"/>
        </w:rPr>
      </w:pPr>
      <w:r>
        <w:rPr>
          <w:noProof/>
        </w:rPr>
        <w:pict w14:anchorId="2C8573D5">
          <v:rect id="_x0000_i1030" alt="" style="width:453.6pt;height:.05pt;mso-width-percent:0;mso-height-percent:0;mso-width-percent:0;mso-height-percent:0" o:hralign="center" o:hrstd="t" o:hr="t" fillcolor="#a0a0a0" stroked="f"/>
        </w:pict>
      </w:r>
    </w:p>
    <w:p w14:paraId="00000013" w14:textId="77777777" w:rsidR="003C6966" w:rsidRDefault="00000000">
      <w:pPr>
        <w:keepNext/>
        <w:keepLines/>
        <w:spacing w:before="80"/>
        <w:jc w:val="both"/>
        <w:rPr>
          <w:b/>
          <w:sz w:val="36"/>
          <w:szCs w:val="36"/>
        </w:rPr>
      </w:pPr>
      <w:r>
        <w:rPr>
          <w:b/>
          <w:sz w:val="36"/>
          <w:szCs w:val="36"/>
        </w:rPr>
        <w:t>Le(s) locataire(s)</w:t>
      </w:r>
    </w:p>
    <w:p w14:paraId="00000014" w14:textId="77777777" w:rsidR="003C6966" w:rsidRDefault="003C6966">
      <w:pPr>
        <w:spacing w:before="80"/>
        <w:ind w:left="-70" w:right="-63"/>
        <w:jc w:val="both"/>
        <w:rPr>
          <w:sz w:val="20"/>
          <w:szCs w:val="20"/>
        </w:rPr>
      </w:pPr>
    </w:p>
    <w:p w14:paraId="00000015" w14:textId="77777777" w:rsidR="003C6966" w:rsidRDefault="00000000">
      <w:pPr>
        <w:spacing w:before="80" w:line="278" w:lineRule="auto"/>
        <w:ind w:right="-63"/>
        <w:jc w:val="both"/>
        <w:rPr>
          <w:sz w:val="20"/>
          <w:szCs w:val="20"/>
        </w:rPr>
      </w:pPr>
      <w:sdt>
        <w:sdtPr>
          <w:tag w:val="goog_rdk_5"/>
          <w:id w:val="-837385056"/>
        </w:sdtPr>
        <w:sdtContent>
          <w:commentRangeStart w:id="6"/>
        </w:sdtContent>
      </w:sdt>
      <w:r>
        <w:rPr>
          <w:sz w:val="20"/>
          <w:szCs w:val="20"/>
        </w:rPr>
        <w:t>Mme/M.</w:t>
      </w:r>
      <w:commentRangeEnd w:id="6"/>
      <w:r w:rsidR="005755F6">
        <w:rPr>
          <w:rStyle w:val="Marquedecommentaire"/>
        </w:rPr>
        <w:commentReference w:id="6"/>
      </w:r>
    </w:p>
    <w:p w14:paraId="00000016" w14:textId="77777777" w:rsidR="003C6966" w:rsidRDefault="00000000">
      <w:pPr>
        <w:spacing w:before="80" w:line="278" w:lineRule="auto"/>
        <w:ind w:right="-63"/>
        <w:jc w:val="both"/>
        <w:rPr>
          <w:b/>
          <w:sz w:val="20"/>
          <w:szCs w:val="20"/>
        </w:rPr>
      </w:pPr>
      <w:bookmarkStart w:id="7" w:name="_heading=h.30j0zll" w:colFirst="0" w:colLast="0"/>
      <w:bookmarkEnd w:id="7"/>
      <w:r>
        <w:rPr>
          <w:b/>
          <w:sz w:val="20"/>
          <w:szCs w:val="20"/>
        </w:rPr>
        <w:t>Pour les obligations résultant du contrat de bail.</w:t>
      </w:r>
    </w:p>
    <w:p w14:paraId="00000017" w14:textId="77777777" w:rsidR="003C6966" w:rsidRDefault="003C6966">
      <w:pPr>
        <w:spacing w:before="80"/>
        <w:jc w:val="both"/>
        <w:rPr>
          <w:sz w:val="20"/>
          <w:szCs w:val="20"/>
        </w:rPr>
      </w:pPr>
    </w:p>
    <w:p w14:paraId="00000018" w14:textId="77777777" w:rsidR="003C6966" w:rsidRDefault="003C6966">
      <w:pPr>
        <w:spacing w:before="80"/>
        <w:jc w:val="both"/>
        <w:rPr>
          <w:sz w:val="20"/>
          <w:szCs w:val="20"/>
        </w:rPr>
      </w:pPr>
    </w:p>
    <w:p w14:paraId="00000019" w14:textId="77777777" w:rsidR="003C6966" w:rsidRDefault="006D7E12">
      <w:pPr>
        <w:spacing w:before="80"/>
        <w:jc w:val="both"/>
        <w:rPr>
          <w:sz w:val="20"/>
          <w:szCs w:val="20"/>
        </w:rPr>
      </w:pPr>
      <w:r>
        <w:rPr>
          <w:noProof/>
        </w:rPr>
        <w:pict w14:anchorId="4D351E03">
          <v:rect id="_x0000_i1029" alt="" style="width:453.6pt;height:.05pt;mso-width-percent:0;mso-height-percent:0;mso-width-percent:0;mso-height-percent:0" o:hralign="center" o:hrstd="t" o:hr="t" fillcolor="#a0a0a0" stroked="f"/>
        </w:pict>
      </w:r>
    </w:p>
    <w:p w14:paraId="0000001A" w14:textId="77777777" w:rsidR="003C6966" w:rsidRDefault="00000000">
      <w:pPr>
        <w:keepNext/>
        <w:keepLines/>
        <w:spacing w:before="80"/>
        <w:jc w:val="both"/>
        <w:rPr>
          <w:b/>
          <w:sz w:val="20"/>
          <w:szCs w:val="20"/>
        </w:rPr>
      </w:pPr>
      <w:r>
        <w:rPr>
          <w:b/>
          <w:sz w:val="36"/>
          <w:szCs w:val="36"/>
        </w:rPr>
        <w:t>Le contrat de bail</w:t>
      </w:r>
    </w:p>
    <w:p w14:paraId="0000001B" w14:textId="77777777" w:rsidR="003C6966" w:rsidRDefault="003C6966">
      <w:pPr>
        <w:spacing w:before="80"/>
        <w:jc w:val="both"/>
        <w:rPr>
          <w:sz w:val="20"/>
          <w:szCs w:val="20"/>
        </w:rPr>
      </w:pPr>
      <w:bookmarkStart w:id="8" w:name="_heading=h.26in1rg" w:colFirst="0" w:colLast="0"/>
      <w:bookmarkEnd w:id="8"/>
    </w:p>
    <w:p w14:paraId="0000001C" w14:textId="77777777" w:rsidR="003C6966" w:rsidRDefault="00000000">
      <w:pPr>
        <w:spacing w:before="80" w:line="278" w:lineRule="auto"/>
        <w:ind w:right="-63"/>
        <w:jc w:val="both"/>
        <w:rPr>
          <w:sz w:val="20"/>
          <w:szCs w:val="20"/>
        </w:rPr>
      </w:pPr>
      <w:sdt>
        <w:sdtPr>
          <w:tag w:val="goog_rdk_6"/>
          <w:id w:val="1133528062"/>
        </w:sdtPr>
        <w:sdtContent>
          <w:commentRangeStart w:id="9"/>
        </w:sdtContent>
      </w:sdt>
      <w:r>
        <w:rPr>
          <w:sz w:val="20"/>
          <w:szCs w:val="20"/>
        </w:rPr>
        <w:t>Contrat de bail signé le</w:t>
      </w:r>
      <w:commentRangeEnd w:id="9"/>
      <w:r w:rsidR="005755F6">
        <w:rPr>
          <w:rStyle w:val="Marquedecommentaire"/>
        </w:rPr>
        <w:commentReference w:id="9"/>
      </w:r>
      <w:r>
        <w:rPr>
          <w:sz w:val="20"/>
          <w:szCs w:val="20"/>
        </w:rPr>
        <w:t xml:space="preserve"> : </w:t>
      </w:r>
    </w:p>
    <w:p w14:paraId="0000001D" w14:textId="77777777" w:rsidR="003C6966" w:rsidRDefault="00000000">
      <w:pPr>
        <w:spacing w:before="80" w:line="278" w:lineRule="auto"/>
        <w:ind w:right="-63"/>
        <w:jc w:val="both"/>
        <w:rPr>
          <w:sz w:val="20"/>
          <w:szCs w:val="20"/>
        </w:rPr>
      </w:pPr>
      <w:sdt>
        <w:sdtPr>
          <w:tag w:val="goog_rdk_7"/>
          <w:id w:val="744840917"/>
        </w:sdtPr>
        <w:sdtContent>
          <w:commentRangeStart w:id="10"/>
        </w:sdtContent>
      </w:sdt>
      <w:r>
        <w:rPr>
          <w:sz w:val="20"/>
          <w:szCs w:val="20"/>
        </w:rPr>
        <w:t>Et des éventuels avenants signés les</w:t>
      </w:r>
      <w:commentRangeEnd w:id="10"/>
      <w:r w:rsidR="005755F6">
        <w:rPr>
          <w:rStyle w:val="Marquedecommentaire"/>
        </w:rPr>
        <w:commentReference w:id="10"/>
      </w:r>
      <w:r>
        <w:rPr>
          <w:sz w:val="20"/>
          <w:szCs w:val="20"/>
        </w:rPr>
        <w:t> :</w:t>
      </w:r>
    </w:p>
    <w:p w14:paraId="0000001E" w14:textId="77777777" w:rsidR="003C6966" w:rsidRDefault="00000000">
      <w:pPr>
        <w:spacing w:before="80" w:line="278" w:lineRule="auto"/>
        <w:ind w:right="-63"/>
        <w:jc w:val="both"/>
        <w:rPr>
          <w:sz w:val="20"/>
          <w:szCs w:val="20"/>
        </w:rPr>
      </w:pPr>
      <w:sdt>
        <w:sdtPr>
          <w:tag w:val="goog_rdk_8"/>
          <w:id w:val="649796825"/>
        </w:sdtPr>
        <w:sdtContent>
          <w:commentRangeStart w:id="11"/>
        </w:sdtContent>
      </w:sdt>
      <w:r>
        <w:rPr>
          <w:sz w:val="20"/>
          <w:szCs w:val="20"/>
        </w:rPr>
        <w:t>Pour le logement situé au</w:t>
      </w:r>
      <w:commentRangeEnd w:id="11"/>
      <w:r w:rsidR="005755F6">
        <w:rPr>
          <w:rStyle w:val="Marquedecommentaire"/>
        </w:rPr>
        <w:commentReference w:id="11"/>
      </w:r>
      <w:r>
        <w:rPr>
          <w:sz w:val="20"/>
          <w:szCs w:val="20"/>
        </w:rPr>
        <w:t> :</w:t>
      </w:r>
    </w:p>
    <w:p w14:paraId="0000001F" w14:textId="77777777" w:rsidR="003C6966" w:rsidRDefault="00000000">
      <w:pPr>
        <w:spacing w:before="80" w:line="278" w:lineRule="auto"/>
        <w:ind w:right="-63"/>
        <w:jc w:val="both"/>
        <w:rPr>
          <w:sz w:val="20"/>
          <w:szCs w:val="20"/>
        </w:rPr>
      </w:pPr>
      <w:r>
        <w:rPr>
          <w:b/>
          <w:sz w:val="20"/>
          <w:szCs w:val="20"/>
        </w:rPr>
        <w:t>Dont je déclare avoir reçu une copie et qui a été consenti par le(s) bailleur(s).</w:t>
      </w:r>
    </w:p>
    <w:p w14:paraId="00000020" w14:textId="77777777" w:rsidR="003C6966" w:rsidRDefault="003C6966">
      <w:pPr>
        <w:keepNext/>
        <w:keepLines/>
        <w:spacing w:before="80"/>
        <w:jc w:val="both"/>
        <w:rPr>
          <w:sz w:val="20"/>
          <w:szCs w:val="20"/>
        </w:rPr>
      </w:pPr>
    </w:p>
    <w:p w14:paraId="00000021" w14:textId="77777777" w:rsidR="003C6966" w:rsidRDefault="003C6966">
      <w:pPr>
        <w:spacing w:before="80"/>
        <w:jc w:val="both"/>
        <w:rPr>
          <w:sz w:val="20"/>
          <w:szCs w:val="20"/>
        </w:rPr>
      </w:pPr>
    </w:p>
    <w:p w14:paraId="00000022" w14:textId="77777777" w:rsidR="003C6966" w:rsidRDefault="006D7E12">
      <w:pPr>
        <w:keepNext/>
        <w:keepLines/>
        <w:spacing w:before="80"/>
        <w:jc w:val="both"/>
        <w:rPr>
          <w:b/>
          <w:sz w:val="24"/>
          <w:szCs w:val="24"/>
        </w:rPr>
      </w:pPr>
      <w:r>
        <w:rPr>
          <w:noProof/>
        </w:rPr>
        <w:lastRenderedPageBreak/>
        <w:pict w14:anchorId="265428CA">
          <v:rect id="_x0000_i1028" alt="" style="width:453.6pt;height:.05pt;mso-width-percent:0;mso-height-percent:0;mso-width-percent:0;mso-height-percent:0" o:hralign="center" o:hrstd="t" o:hr="t" fillcolor="#a0a0a0" stroked="f"/>
        </w:pict>
      </w:r>
    </w:p>
    <w:p w14:paraId="00000023" w14:textId="77777777" w:rsidR="003C6966" w:rsidRDefault="00000000">
      <w:pPr>
        <w:keepNext/>
        <w:keepLines/>
        <w:spacing w:before="80"/>
        <w:jc w:val="both"/>
        <w:rPr>
          <w:b/>
          <w:sz w:val="36"/>
          <w:szCs w:val="36"/>
        </w:rPr>
      </w:pPr>
      <w:r>
        <w:rPr>
          <w:b/>
          <w:sz w:val="36"/>
          <w:szCs w:val="36"/>
        </w:rPr>
        <w:t>Le(s) bailleur(s)</w:t>
      </w:r>
    </w:p>
    <w:p w14:paraId="00000024" w14:textId="77777777" w:rsidR="003C6966" w:rsidRDefault="003C6966">
      <w:pPr>
        <w:spacing w:before="80"/>
        <w:jc w:val="both"/>
        <w:rPr>
          <w:sz w:val="20"/>
          <w:szCs w:val="20"/>
        </w:rPr>
      </w:pPr>
    </w:p>
    <w:p w14:paraId="00000025" w14:textId="77777777" w:rsidR="003C6966" w:rsidRDefault="00000000">
      <w:pPr>
        <w:spacing w:before="80" w:line="278" w:lineRule="auto"/>
        <w:ind w:right="-63"/>
        <w:jc w:val="both"/>
        <w:rPr>
          <w:sz w:val="20"/>
          <w:szCs w:val="20"/>
        </w:rPr>
      </w:pPr>
      <w:sdt>
        <w:sdtPr>
          <w:tag w:val="goog_rdk_9"/>
          <w:id w:val="-641959138"/>
        </w:sdtPr>
        <w:sdtContent>
          <w:commentRangeStart w:id="12"/>
        </w:sdtContent>
      </w:sdt>
      <w:r>
        <w:rPr>
          <w:sz w:val="20"/>
          <w:szCs w:val="20"/>
        </w:rPr>
        <w:t>Mme/M.</w:t>
      </w:r>
      <w:commentRangeEnd w:id="12"/>
      <w:r w:rsidR="005755F6">
        <w:rPr>
          <w:rStyle w:val="Marquedecommentaire"/>
        </w:rPr>
        <w:commentReference w:id="12"/>
      </w:r>
      <w:r>
        <w:rPr>
          <w:sz w:val="20"/>
          <w:szCs w:val="20"/>
        </w:rPr>
        <w:t xml:space="preserve"> </w:t>
      </w:r>
    </w:p>
    <w:p w14:paraId="00000026" w14:textId="77777777" w:rsidR="003C6966" w:rsidRDefault="00000000">
      <w:pPr>
        <w:spacing w:before="80" w:line="278" w:lineRule="auto"/>
        <w:ind w:right="-63"/>
        <w:jc w:val="both"/>
        <w:rPr>
          <w:sz w:val="20"/>
          <w:szCs w:val="20"/>
        </w:rPr>
      </w:pPr>
      <w:sdt>
        <w:sdtPr>
          <w:tag w:val="goog_rdk_10"/>
          <w:id w:val="-2067245714"/>
        </w:sdtPr>
        <w:sdtContent>
          <w:commentRangeStart w:id="13"/>
        </w:sdtContent>
      </w:sdt>
      <w:r>
        <w:rPr>
          <w:sz w:val="20"/>
          <w:szCs w:val="20"/>
        </w:rPr>
        <w:t>Demeurant à l'adresse suivante</w:t>
      </w:r>
      <w:commentRangeEnd w:id="13"/>
      <w:r w:rsidR="005755F6">
        <w:rPr>
          <w:rStyle w:val="Marquedecommentaire"/>
        </w:rPr>
        <w:commentReference w:id="13"/>
      </w:r>
      <w:r>
        <w:rPr>
          <w:sz w:val="20"/>
          <w:szCs w:val="20"/>
        </w:rPr>
        <w:t xml:space="preserve"> : </w:t>
      </w:r>
    </w:p>
    <w:p w14:paraId="00000027" w14:textId="77777777" w:rsidR="003C6966" w:rsidRDefault="00000000">
      <w:pPr>
        <w:spacing w:before="80" w:line="278" w:lineRule="auto"/>
        <w:ind w:right="-63"/>
        <w:jc w:val="both"/>
        <w:rPr>
          <w:sz w:val="20"/>
          <w:szCs w:val="20"/>
        </w:rPr>
      </w:pPr>
      <w:r>
        <w:rPr>
          <w:sz w:val="20"/>
          <w:szCs w:val="20"/>
        </w:rPr>
        <w:t>Ainsi que de son ou ses successeurs en cas de vente ou de transmission de l’objet du contrat de bail.</w:t>
      </w:r>
    </w:p>
    <w:p w14:paraId="00000028" w14:textId="77777777" w:rsidR="003C6966" w:rsidRDefault="003C6966">
      <w:pPr>
        <w:spacing w:before="80"/>
        <w:jc w:val="both"/>
        <w:rPr>
          <w:sz w:val="20"/>
          <w:szCs w:val="20"/>
        </w:rPr>
      </w:pPr>
    </w:p>
    <w:p w14:paraId="00000029" w14:textId="77777777" w:rsidR="003C6966" w:rsidRDefault="003C6966">
      <w:pPr>
        <w:spacing w:before="80"/>
        <w:jc w:val="both"/>
        <w:rPr>
          <w:sz w:val="20"/>
          <w:szCs w:val="20"/>
        </w:rPr>
      </w:pPr>
    </w:p>
    <w:p w14:paraId="0000002A" w14:textId="77777777" w:rsidR="003C6966" w:rsidRDefault="006D7E12">
      <w:pPr>
        <w:spacing w:before="80"/>
        <w:jc w:val="both"/>
        <w:rPr>
          <w:sz w:val="20"/>
          <w:szCs w:val="20"/>
        </w:rPr>
      </w:pPr>
      <w:r>
        <w:rPr>
          <w:noProof/>
        </w:rPr>
        <w:pict w14:anchorId="16517483">
          <v:rect id="_x0000_i1027" alt="" style="width:453.6pt;height:.05pt;mso-width-percent:0;mso-height-percent:0;mso-width-percent:0;mso-height-percent:0" o:hralign="center" o:hrstd="t" o:hr="t" fillcolor="#a0a0a0" stroked="f"/>
        </w:pict>
      </w:r>
    </w:p>
    <w:p w14:paraId="0000002B" w14:textId="77777777" w:rsidR="003C6966" w:rsidRDefault="00000000">
      <w:pPr>
        <w:keepNext/>
        <w:keepLines/>
        <w:spacing w:before="80"/>
        <w:jc w:val="both"/>
        <w:rPr>
          <w:b/>
          <w:sz w:val="36"/>
          <w:szCs w:val="36"/>
        </w:rPr>
      </w:pPr>
      <w:bookmarkStart w:id="14" w:name="_heading=h.dcbjpihuyi5i" w:colFirst="0" w:colLast="0"/>
      <w:bookmarkEnd w:id="14"/>
      <w:r>
        <w:rPr>
          <w:b/>
          <w:sz w:val="36"/>
          <w:szCs w:val="36"/>
        </w:rPr>
        <w:t>Nature de l’engagement</w:t>
      </w:r>
    </w:p>
    <w:p w14:paraId="0000002C" w14:textId="77777777" w:rsidR="003C6966" w:rsidRDefault="003C6966">
      <w:pPr>
        <w:spacing w:before="80"/>
        <w:jc w:val="both"/>
        <w:rPr>
          <w:sz w:val="20"/>
          <w:szCs w:val="20"/>
        </w:rPr>
      </w:pPr>
    </w:p>
    <w:p w14:paraId="0000002D" w14:textId="77777777" w:rsidR="003C6966" w:rsidRDefault="00000000">
      <w:pPr>
        <w:spacing w:before="80" w:line="278" w:lineRule="auto"/>
        <w:jc w:val="both"/>
        <w:rPr>
          <w:sz w:val="20"/>
          <w:szCs w:val="20"/>
        </w:rPr>
      </w:pPr>
      <w:r>
        <w:rPr>
          <w:sz w:val="20"/>
          <w:szCs w:val="20"/>
        </w:rPr>
        <w:t xml:space="preserve">En ma qualité de caution </w:t>
      </w:r>
      <w:sdt>
        <w:sdtPr>
          <w:tag w:val="goog_rdk_11"/>
          <w:id w:val="-161702191"/>
        </w:sdtPr>
        <w:sdtContent>
          <w:commentRangeStart w:id="15"/>
        </w:sdtContent>
      </w:sdt>
      <w:r>
        <w:rPr>
          <w:sz w:val="20"/>
          <w:szCs w:val="20"/>
        </w:rPr>
        <w:t>solidaire</w:t>
      </w:r>
      <w:commentRangeEnd w:id="15"/>
      <w:r w:rsidR="005755F6">
        <w:rPr>
          <w:rStyle w:val="Marquedecommentaire"/>
        </w:rPr>
        <w:commentReference w:id="15"/>
      </w:r>
      <w:r>
        <w:rPr>
          <w:sz w:val="20"/>
          <w:szCs w:val="20"/>
        </w:rPr>
        <w:t>, je garantis l’exécution des obligations du locataire résultant du contrat de bail précité, à savoir le paiement :</w:t>
      </w:r>
    </w:p>
    <w:p w14:paraId="0000002E" w14:textId="77777777" w:rsidR="003C6966" w:rsidRDefault="00000000">
      <w:pPr>
        <w:spacing w:before="80" w:line="278" w:lineRule="auto"/>
        <w:jc w:val="both"/>
        <w:rPr>
          <w:sz w:val="20"/>
          <w:szCs w:val="20"/>
        </w:rPr>
      </w:pPr>
      <w:r>
        <w:rPr>
          <w:sz w:val="20"/>
          <w:szCs w:val="20"/>
        </w:rPr>
        <w:t xml:space="preserve">• du montant du loyer mensuel de </w:t>
      </w:r>
      <w:sdt>
        <w:sdtPr>
          <w:tag w:val="goog_rdk_12"/>
          <w:id w:val="-644509247"/>
        </w:sdtPr>
        <w:sdtContent>
          <w:commentRangeStart w:id="16"/>
        </w:sdtContent>
      </w:sdt>
      <w:r>
        <w:rPr>
          <w:sz w:val="20"/>
          <w:szCs w:val="20"/>
        </w:rPr>
        <w:t>[X]</w:t>
      </w:r>
      <w:commentRangeEnd w:id="16"/>
      <w:r w:rsidR="005755F6">
        <w:rPr>
          <w:rStyle w:val="Marquedecommentaire"/>
        </w:rPr>
        <w:commentReference w:id="16"/>
      </w:r>
      <w:r>
        <w:rPr>
          <w:sz w:val="20"/>
          <w:szCs w:val="20"/>
        </w:rPr>
        <w:t xml:space="preserve"> euros, soit </w:t>
      </w:r>
      <w:sdt>
        <w:sdtPr>
          <w:tag w:val="goog_rdk_13"/>
          <w:id w:val="-1654825570"/>
        </w:sdtPr>
        <w:sdtContent>
          <w:commentRangeStart w:id="17"/>
        </w:sdtContent>
      </w:sdt>
      <w:r>
        <w:rPr>
          <w:sz w:val="20"/>
          <w:szCs w:val="20"/>
        </w:rPr>
        <w:t>[X]</w:t>
      </w:r>
      <w:commentRangeEnd w:id="17"/>
      <w:r w:rsidR="005755F6">
        <w:rPr>
          <w:rStyle w:val="Marquedecommentaire"/>
        </w:rPr>
        <w:commentReference w:id="17"/>
      </w:r>
      <w:r>
        <w:rPr>
          <w:sz w:val="20"/>
          <w:szCs w:val="20"/>
        </w:rPr>
        <w:t xml:space="preserve"> €, qui sera, le cas échéant, révisé annuellement tous les </w:t>
      </w:r>
      <w:sdt>
        <w:sdtPr>
          <w:tag w:val="goog_rdk_14"/>
          <w:id w:val="-1601254477"/>
        </w:sdtPr>
        <w:sdtContent>
          <w:commentRangeStart w:id="18"/>
        </w:sdtContent>
      </w:sdt>
      <w:r>
        <w:rPr>
          <w:sz w:val="20"/>
          <w:szCs w:val="20"/>
        </w:rPr>
        <w:t>[X]</w:t>
      </w:r>
      <w:commentRangeEnd w:id="18"/>
      <w:r w:rsidR="005755F6">
        <w:rPr>
          <w:rStyle w:val="Marquedecommentaire"/>
        </w:rPr>
        <w:commentReference w:id="18"/>
      </w:r>
      <w:r>
        <w:rPr>
          <w:sz w:val="20"/>
          <w:szCs w:val="20"/>
        </w:rPr>
        <w:t xml:space="preserve"> selon la variation de l'indice de référence des loyers publié par l'INSEE au </w:t>
      </w:r>
      <w:sdt>
        <w:sdtPr>
          <w:tag w:val="goog_rdk_15"/>
          <w:id w:val="735982527"/>
        </w:sdtPr>
        <w:sdtContent>
          <w:commentRangeStart w:id="19"/>
        </w:sdtContent>
      </w:sdt>
      <w:r>
        <w:rPr>
          <w:sz w:val="20"/>
          <w:szCs w:val="20"/>
        </w:rPr>
        <w:t>[X]</w:t>
      </w:r>
      <w:commentRangeEnd w:id="19"/>
      <w:r w:rsidR="005755F6">
        <w:rPr>
          <w:rStyle w:val="Marquedecommentaire"/>
        </w:rPr>
        <w:commentReference w:id="19"/>
      </w:r>
      <w:r>
        <w:rPr>
          <w:sz w:val="20"/>
          <w:szCs w:val="20"/>
        </w:rPr>
        <w:t xml:space="preserve"> ;</w:t>
      </w:r>
    </w:p>
    <w:p w14:paraId="0000002F" w14:textId="77777777" w:rsidR="003C6966" w:rsidRDefault="00000000">
      <w:pPr>
        <w:spacing w:before="80" w:line="278" w:lineRule="auto"/>
        <w:jc w:val="both"/>
        <w:rPr>
          <w:sz w:val="20"/>
          <w:szCs w:val="20"/>
        </w:rPr>
      </w:pPr>
      <w:r>
        <w:rPr>
          <w:sz w:val="20"/>
          <w:szCs w:val="20"/>
        </w:rPr>
        <w:t xml:space="preserve">• du montant mensuel des charges récupérables de </w:t>
      </w:r>
      <w:sdt>
        <w:sdtPr>
          <w:tag w:val="goog_rdk_16"/>
          <w:id w:val="-359118935"/>
        </w:sdtPr>
        <w:sdtContent>
          <w:commentRangeStart w:id="20"/>
        </w:sdtContent>
      </w:sdt>
      <w:r>
        <w:rPr>
          <w:sz w:val="20"/>
          <w:szCs w:val="20"/>
        </w:rPr>
        <w:t>[X]</w:t>
      </w:r>
      <w:commentRangeEnd w:id="20"/>
      <w:r w:rsidR="005755F6">
        <w:rPr>
          <w:rStyle w:val="Marquedecommentaire"/>
        </w:rPr>
        <w:commentReference w:id="20"/>
      </w:r>
      <w:r>
        <w:rPr>
          <w:sz w:val="20"/>
          <w:szCs w:val="20"/>
        </w:rPr>
        <w:t xml:space="preserve"> euros, soit </w:t>
      </w:r>
      <w:sdt>
        <w:sdtPr>
          <w:tag w:val="goog_rdk_17"/>
          <w:id w:val="1461387828"/>
        </w:sdtPr>
        <w:sdtContent>
          <w:commentRangeStart w:id="21"/>
        </w:sdtContent>
      </w:sdt>
      <w:r>
        <w:rPr>
          <w:sz w:val="20"/>
          <w:szCs w:val="20"/>
        </w:rPr>
        <w:t>[X]</w:t>
      </w:r>
      <w:commentRangeEnd w:id="21"/>
      <w:r w:rsidR="005755F6">
        <w:rPr>
          <w:rStyle w:val="Marquedecommentaire"/>
        </w:rPr>
        <w:commentReference w:id="21"/>
      </w:r>
      <w:r>
        <w:rPr>
          <w:sz w:val="20"/>
          <w:szCs w:val="20"/>
        </w:rPr>
        <w:t xml:space="preserve"> € ;</w:t>
      </w:r>
    </w:p>
    <w:p w14:paraId="00000030" w14:textId="77777777" w:rsidR="003C6966" w:rsidRDefault="00000000">
      <w:pPr>
        <w:spacing w:before="80" w:line="278" w:lineRule="auto"/>
        <w:jc w:val="both"/>
        <w:rPr>
          <w:sz w:val="20"/>
          <w:szCs w:val="20"/>
        </w:rPr>
      </w:pPr>
      <w:r>
        <w:rPr>
          <w:sz w:val="20"/>
          <w:szCs w:val="20"/>
        </w:rPr>
        <w:t xml:space="preserve">• du dépôt de garantie de </w:t>
      </w:r>
      <w:sdt>
        <w:sdtPr>
          <w:tag w:val="goog_rdk_18"/>
          <w:id w:val="323558357"/>
        </w:sdtPr>
        <w:sdtContent>
          <w:commentRangeStart w:id="22"/>
        </w:sdtContent>
      </w:sdt>
      <w:r>
        <w:rPr>
          <w:sz w:val="20"/>
          <w:szCs w:val="20"/>
        </w:rPr>
        <w:t>[X]</w:t>
      </w:r>
      <w:commentRangeEnd w:id="22"/>
      <w:r w:rsidR="005755F6">
        <w:rPr>
          <w:rStyle w:val="Marquedecommentaire"/>
        </w:rPr>
        <w:commentReference w:id="22"/>
      </w:r>
      <w:r>
        <w:rPr>
          <w:sz w:val="20"/>
          <w:szCs w:val="20"/>
        </w:rPr>
        <w:t xml:space="preserve"> euros, soit </w:t>
      </w:r>
      <w:sdt>
        <w:sdtPr>
          <w:tag w:val="goog_rdk_19"/>
          <w:id w:val="-1536193912"/>
        </w:sdtPr>
        <w:sdtContent>
          <w:commentRangeStart w:id="23"/>
        </w:sdtContent>
      </w:sdt>
      <w:r>
        <w:rPr>
          <w:sz w:val="20"/>
          <w:szCs w:val="20"/>
        </w:rPr>
        <w:t>[X]</w:t>
      </w:r>
      <w:commentRangeEnd w:id="23"/>
      <w:r w:rsidR="005755F6">
        <w:rPr>
          <w:rStyle w:val="Marquedecommentaire"/>
        </w:rPr>
        <w:commentReference w:id="23"/>
      </w:r>
      <w:r>
        <w:rPr>
          <w:sz w:val="20"/>
          <w:szCs w:val="20"/>
        </w:rPr>
        <w:t xml:space="preserve"> € ;</w:t>
      </w:r>
    </w:p>
    <w:p w14:paraId="00000031" w14:textId="77777777" w:rsidR="003C6966" w:rsidRDefault="00000000">
      <w:pPr>
        <w:spacing w:before="80" w:line="278" w:lineRule="auto"/>
        <w:jc w:val="both"/>
        <w:rPr>
          <w:sz w:val="20"/>
          <w:szCs w:val="20"/>
        </w:rPr>
      </w:pPr>
      <w:r>
        <w:rPr>
          <w:sz w:val="20"/>
          <w:szCs w:val="20"/>
        </w:rPr>
        <w:t>• des éventuelles indemnités d’occupation ou astreintes ;</w:t>
      </w:r>
    </w:p>
    <w:p w14:paraId="00000032" w14:textId="77777777" w:rsidR="003C6966" w:rsidRDefault="00000000">
      <w:pPr>
        <w:spacing w:before="80" w:line="278" w:lineRule="auto"/>
        <w:jc w:val="both"/>
        <w:rPr>
          <w:sz w:val="20"/>
          <w:szCs w:val="20"/>
        </w:rPr>
      </w:pPr>
      <w:r>
        <w:rPr>
          <w:sz w:val="20"/>
          <w:szCs w:val="20"/>
        </w:rPr>
        <w:t>• des dégradations et réparations locatives ;</w:t>
      </w:r>
    </w:p>
    <w:p w14:paraId="00000033" w14:textId="77777777" w:rsidR="003C6966" w:rsidRDefault="00000000">
      <w:pPr>
        <w:spacing w:before="80" w:line="278" w:lineRule="auto"/>
        <w:jc w:val="both"/>
        <w:rPr>
          <w:sz w:val="20"/>
          <w:szCs w:val="20"/>
        </w:rPr>
      </w:pPr>
      <w:r>
        <w:rPr>
          <w:sz w:val="20"/>
          <w:szCs w:val="20"/>
        </w:rPr>
        <w:t>• des impôts et taxes ;</w:t>
      </w:r>
    </w:p>
    <w:p w14:paraId="00000034" w14:textId="77777777" w:rsidR="003C6966" w:rsidRDefault="00000000">
      <w:pPr>
        <w:spacing w:before="80" w:line="278" w:lineRule="auto"/>
        <w:jc w:val="both"/>
        <w:rPr>
          <w:sz w:val="20"/>
          <w:szCs w:val="20"/>
        </w:rPr>
      </w:pPr>
      <w:r>
        <w:rPr>
          <w:sz w:val="20"/>
          <w:szCs w:val="20"/>
        </w:rPr>
        <w:t>• des frais et indemnités éventuels de procédure dus en vertu de ce bail.</w:t>
      </w:r>
    </w:p>
    <w:p w14:paraId="00000035" w14:textId="77777777" w:rsidR="003C6966" w:rsidRDefault="003C6966">
      <w:pPr>
        <w:spacing w:before="80" w:line="278" w:lineRule="auto"/>
        <w:jc w:val="both"/>
        <w:rPr>
          <w:sz w:val="20"/>
          <w:szCs w:val="20"/>
        </w:rPr>
      </w:pPr>
      <w:bookmarkStart w:id="24" w:name="_heading=h.1fob9te" w:colFirst="0" w:colLast="0"/>
      <w:bookmarkEnd w:id="24"/>
    </w:p>
    <w:p w14:paraId="00000036" w14:textId="77777777" w:rsidR="003C6966" w:rsidRDefault="00000000">
      <w:pPr>
        <w:spacing w:before="80" w:line="278" w:lineRule="auto"/>
        <w:jc w:val="both"/>
        <w:rPr>
          <w:sz w:val="20"/>
          <w:szCs w:val="20"/>
        </w:rPr>
      </w:pPr>
      <w:r>
        <w:rPr>
          <w:sz w:val="20"/>
          <w:szCs w:val="20"/>
        </w:rPr>
        <w:t>En cas de décès, il y aura solidarité entre mes héritiers ou représentants dans la mesure où ils seront tenus au paiement de la dette.</w:t>
      </w:r>
    </w:p>
    <w:p w14:paraId="00000037" w14:textId="77777777" w:rsidR="003C6966" w:rsidRDefault="003C6966">
      <w:pPr>
        <w:spacing w:before="80"/>
        <w:rPr>
          <w:sz w:val="20"/>
          <w:szCs w:val="20"/>
        </w:rPr>
      </w:pPr>
    </w:p>
    <w:p w14:paraId="00000038" w14:textId="77777777" w:rsidR="003C6966" w:rsidRDefault="003C6966">
      <w:pPr>
        <w:spacing w:before="80"/>
        <w:rPr>
          <w:sz w:val="20"/>
          <w:szCs w:val="20"/>
        </w:rPr>
      </w:pPr>
    </w:p>
    <w:p w14:paraId="00000039" w14:textId="77777777" w:rsidR="003C6966" w:rsidRDefault="006D7E12">
      <w:pPr>
        <w:keepNext/>
        <w:keepLines/>
        <w:spacing w:before="80"/>
        <w:jc w:val="both"/>
        <w:rPr>
          <w:sz w:val="20"/>
          <w:szCs w:val="20"/>
        </w:rPr>
      </w:pPr>
      <w:r>
        <w:rPr>
          <w:noProof/>
        </w:rPr>
        <w:pict w14:anchorId="6D22CBEA">
          <v:rect id="_x0000_i1026" alt="" style="width:453.6pt;height:.05pt;mso-width-percent:0;mso-height-percent:0;mso-width-percent:0;mso-height-percent:0" o:hralign="center" o:hrstd="t" o:hr="t" fillcolor="#a0a0a0" stroked="f"/>
        </w:pict>
      </w:r>
    </w:p>
    <w:p w14:paraId="0000003A" w14:textId="77777777" w:rsidR="003C6966" w:rsidRDefault="00000000">
      <w:pPr>
        <w:keepNext/>
        <w:keepLines/>
        <w:spacing w:before="80"/>
        <w:jc w:val="both"/>
        <w:rPr>
          <w:b/>
          <w:sz w:val="36"/>
          <w:szCs w:val="36"/>
        </w:rPr>
      </w:pPr>
      <w:r>
        <w:rPr>
          <w:b/>
          <w:sz w:val="36"/>
          <w:szCs w:val="36"/>
        </w:rPr>
        <w:t>Durée de l’engagement</w:t>
      </w:r>
    </w:p>
    <w:p w14:paraId="0000003B" w14:textId="77777777" w:rsidR="003C6966" w:rsidRDefault="003C6966">
      <w:pPr>
        <w:keepNext/>
        <w:keepLines/>
        <w:spacing w:before="80"/>
        <w:jc w:val="both"/>
        <w:rPr>
          <w:sz w:val="20"/>
          <w:szCs w:val="20"/>
        </w:rPr>
      </w:pPr>
    </w:p>
    <w:p w14:paraId="0000003C" w14:textId="77777777" w:rsidR="003C6966" w:rsidRDefault="00000000">
      <w:pPr>
        <w:spacing w:before="80" w:line="278" w:lineRule="auto"/>
        <w:jc w:val="both"/>
        <w:rPr>
          <w:sz w:val="20"/>
          <w:szCs w:val="20"/>
        </w:rPr>
      </w:pPr>
      <w:r>
        <w:rPr>
          <w:sz w:val="20"/>
          <w:szCs w:val="20"/>
        </w:rPr>
        <w:t xml:space="preserve">Cet engagement pour une caution solidaire est valable pour une durée </w:t>
      </w:r>
      <w:sdt>
        <w:sdtPr>
          <w:tag w:val="goog_rdk_20"/>
          <w:id w:val="-447244521"/>
        </w:sdtPr>
        <w:sdtContent>
          <w:commentRangeStart w:id="25"/>
        </w:sdtContent>
      </w:sdt>
      <w:r>
        <w:rPr>
          <w:sz w:val="20"/>
          <w:szCs w:val="20"/>
        </w:rPr>
        <w:t>déterminée</w:t>
      </w:r>
      <w:commentRangeEnd w:id="25"/>
      <w:r w:rsidR="005755F6">
        <w:rPr>
          <w:rStyle w:val="Marquedecommentaire"/>
        </w:rPr>
        <w:commentReference w:id="25"/>
      </w:r>
      <w:r>
        <w:rPr>
          <w:sz w:val="20"/>
          <w:szCs w:val="20"/>
        </w:rPr>
        <w:t>.</w:t>
      </w:r>
    </w:p>
    <w:p w14:paraId="0000003D" w14:textId="77777777" w:rsidR="003C6966" w:rsidRDefault="00000000">
      <w:pPr>
        <w:spacing w:before="80" w:line="278" w:lineRule="auto"/>
        <w:jc w:val="both"/>
        <w:rPr>
          <w:sz w:val="20"/>
          <w:szCs w:val="20"/>
        </w:rPr>
      </w:pPr>
      <w:r>
        <w:rPr>
          <w:sz w:val="20"/>
          <w:szCs w:val="20"/>
        </w:rPr>
        <w:t xml:space="preserve">En tant que caution, je serai donc tenue de satisfaire à toutes les obligations en cas de défaillance du locataire à l’égard du bailleur, et ce pendant la durée du contrat de bail initial désigné ci-dessus et celle de </w:t>
      </w:r>
      <w:sdt>
        <w:sdtPr>
          <w:tag w:val="goog_rdk_21"/>
          <w:id w:val="1223019501"/>
        </w:sdtPr>
        <w:sdtContent>
          <w:commentRangeStart w:id="26"/>
        </w:sdtContent>
      </w:sdt>
      <w:r>
        <w:rPr>
          <w:sz w:val="20"/>
          <w:szCs w:val="20"/>
        </w:rPr>
        <w:t>[X]</w:t>
      </w:r>
      <w:commentRangeEnd w:id="26"/>
      <w:r w:rsidR="005755F6">
        <w:rPr>
          <w:rStyle w:val="Marquedecommentaire"/>
        </w:rPr>
        <w:commentReference w:id="26"/>
      </w:r>
      <w:r>
        <w:rPr>
          <w:sz w:val="20"/>
          <w:szCs w:val="20"/>
        </w:rPr>
        <w:t xml:space="preserve"> reconduction(s) tacite(s) et/ou renouvellement(s), soit une durée totale de </w:t>
      </w:r>
      <w:sdt>
        <w:sdtPr>
          <w:tag w:val="goog_rdk_22"/>
          <w:id w:val="-1903278716"/>
        </w:sdtPr>
        <w:sdtContent>
          <w:commentRangeStart w:id="27"/>
        </w:sdtContent>
      </w:sdt>
      <w:r>
        <w:rPr>
          <w:sz w:val="20"/>
          <w:szCs w:val="20"/>
        </w:rPr>
        <w:t>[X]</w:t>
      </w:r>
      <w:commentRangeEnd w:id="27"/>
      <w:r w:rsidR="005755F6">
        <w:rPr>
          <w:rStyle w:val="Marquedecommentaire"/>
        </w:rPr>
        <w:commentReference w:id="27"/>
      </w:r>
      <w:r>
        <w:rPr>
          <w:sz w:val="20"/>
          <w:szCs w:val="20"/>
        </w:rPr>
        <w:t xml:space="preserve"> ans. </w:t>
      </w:r>
    </w:p>
    <w:p w14:paraId="0000003E" w14:textId="77777777" w:rsidR="003C6966" w:rsidRDefault="00000000">
      <w:pPr>
        <w:spacing w:before="80" w:after="160" w:line="278" w:lineRule="auto"/>
        <w:jc w:val="both"/>
        <w:rPr>
          <w:sz w:val="20"/>
          <w:szCs w:val="20"/>
        </w:rPr>
      </w:pPr>
      <w:r>
        <w:rPr>
          <w:sz w:val="20"/>
          <w:szCs w:val="20"/>
        </w:rPr>
        <w:t xml:space="preserve">Je reconnais également avoir pris connaissance de l'avant-dernier alinéa de l'article 22-1 de la loi du 6 juillet 1989 ainsi rédigé : </w:t>
      </w:r>
    </w:p>
    <w:tbl>
      <w:tblPr>
        <w:tblStyle w:val="a"/>
        <w:tblW w:w="9643" w:type="dxa"/>
        <w:jc w:val="center"/>
        <w:tblInd w:w="0" w:type="dxa"/>
        <w:tblLayout w:type="fixed"/>
        <w:tblLook w:val="0600" w:firstRow="0" w:lastRow="0" w:firstColumn="0" w:lastColumn="0" w:noHBand="1" w:noVBand="1"/>
      </w:tblPr>
      <w:tblGrid>
        <w:gridCol w:w="9643"/>
      </w:tblGrid>
      <w:tr w:rsidR="003C6966" w14:paraId="5B033DDC" w14:textId="77777777">
        <w:trPr>
          <w:jc w:val="center"/>
        </w:trPr>
        <w:tc>
          <w:tcPr>
            <w:tcW w:w="9643" w:type="dxa"/>
            <w:shd w:val="clear" w:color="auto" w:fill="EFEFEF"/>
            <w:tcMar>
              <w:top w:w="100" w:type="dxa"/>
              <w:left w:w="100" w:type="dxa"/>
              <w:bottom w:w="100" w:type="dxa"/>
              <w:right w:w="100" w:type="dxa"/>
            </w:tcMar>
            <w:vAlign w:val="center"/>
          </w:tcPr>
          <w:p w14:paraId="0000003F" w14:textId="77777777" w:rsidR="003C6966" w:rsidRDefault="00000000">
            <w:pPr>
              <w:widowControl w:val="0"/>
              <w:spacing w:before="80" w:line="278" w:lineRule="auto"/>
              <w:ind w:left="80" w:right="80"/>
              <w:jc w:val="both"/>
              <w:rPr>
                <w:i/>
                <w:sz w:val="20"/>
                <w:szCs w:val="20"/>
              </w:rPr>
            </w:pPr>
            <w:r>
              <w:rPr>
                <w:i/>
                <w:sz w:val="20"/>
                <w:szCs w:val="20"/>
              </w:rPr>
              <w:t>« Lorsque le cautionnement d'obligations résultant d'un contrat de location conclu en application du présent titre ne comporte aucune indication de durée ou lorsque la durée du cautionnement est stipulée indéterminée, la caution peut le résilier unilatéralement. La résiliation prend effet au terme du contrat de location, qu'il s'agisse du contrat initial ou d'un contrat reconduit ou renouvelé au cours duquel le bailleur reçoit notification de la résiliation. »</w:t>
            </w:r>
          </w:p>
        </w:tc>
      </w:tr>
    </w:tbl>
    <w:p w14:paraId="00000040" w14:textId="77777777" w:rsidR="003C6966" w:rsidRDefault="003C6966">
      <w:pPr>
        <w:spacing w:before="80" w:line="278" w:lineRule="auto"/>
        <w:jc w:val="both"/>
        <w:rPr>
          <w:sz w:val="20"/>
          <w:szCs w:val="20"/>
        </w:rPr>
      </w:pPr>
    </w:p>
    <w:p w14:paraId="00000041" w14:textId="77777777" w:rsidR="003C6966" w:rsidRDefault="00000000">
      <w:pPr>
        <w:spacing w:before="80" w:after="160" w:line="278" w:lineRule="auto"/>
        <w:jc w:val="both"/>
        <w:rPr>
          <w:sz w:val="20"/>
          <w:szCs w:val="20"/>
        </w:rPr>
      </w:pPr>
      <w:sdt>
        <w:sdtPr>
          <w:tag w:val="goog_rdk_23"/>
          <w:id w:val="1288786013"/>
        </w:sdtPr>
        <w:sdtContent>
          <w:commentRangeStart w:id="28"/>
        </w:sdtContent>
      </w:sdt>
      <w:r>
        <w:rPr>
          <w:sz w:val="20"/>
          <w:szCs w:val="20"/>
        </w:rPr>
        <w:t>En cas de colocation</w:t>
      </w:r>
      <w:commentRangeEnd w:id="28"/>
      <w:r w:rsidR="005755F6">
        <w:rPr>
          <w:rStyle w:val="Marquedecommentaire"/>
        </w:rPr>
        <w:commentReference w:id="28"/>
      </w:r>
      <w:r>
        <w:rPr>
          <w:sz w:val="20"/>
          <w:szCs w:val="20"/>
        </w:rPr>
        <w:t>, je reconnais également avoir pris connaissance des termes de l’article 8-1-VI de la loi n°89-462 du 6 juillet 1989 qui prévoit que :</w:t>
      </w:r>
    </w:p>
    <w:tbl>
      <w:tblPr>
        <w:tblStyle w:val="a0"/>
        <w:tblW w:w="9643" w:type="dxa"/>
        <w:jc w:val="center"/>
        <w:tblInd w:w="0" w:type="dxa"/>
        <w:tblLayout w:type="fixed"/>
        <w:tblLook w:val="0600" w:firstRow="0" w:lastRow="0" w:firstColumn="0" w:lastColumn="0" w:noHBand="1" w:noVBand="1"/>
      </w:tblPr>
      <w:tblGrid>
        <w:gridCol w:w="9643"/>
      </w:tblGrid>
      <w:tr w:rsidR="003C6966" w14:paraId="4104BD8A" w14:textId="77777777">
        <w:trPr>
          <w:jc w:val="center"/>
        </w:trPr>
        <w:tc>
          <w:tcPr>
            <w:tcW w:w="9643" w:type="dxa"/>
            <w:shd w:val="clear" w:color="auto" w:fill="EFEFEF"/>
            <w:tcMar>
              <w:top w:w="100" w:type="dxa"/>
              <w:left w:w="100" w:type="dxa"/>
              <w:bottom w:w="100" w:type="dxa"/>
              <w:right w:w="100" w:type="dxa"/>
            </w:tcMar>
            <w:vAlign w:val="center"/>
          </w:tcPr>
          <w:p w14:paraId="00000042" w14:textId="77777777" w:rsidR="003C6966" w:rsidRDefault="00000000">
            <w:pPr>
              <w:widowControl w:val="0"/>
              <w:spacing w:before="80" w:line="278" w:lineRule="auto"/>
              <w:ind w:left="80" w:right="80"/>
              <w:jc w:val="both"/>
              <w:rPr>
                <w:i/>
                <w:sz w:val="20"/>
                <w:szCs w:val="20"/>
              </w:rPr>
            </w:pPr>
            <w:r>
              <w:rPr>
                <w:i/>
                <w:sz w:val="20"/>
                <w:szCs w:val="20"/>
              </w:rPr>
              <w:t>« La solidarité d'un des colocataires et celle de la personne qui s'est portée caution pour lui prennent fin à la date d'effet du congé régulièrement délivré et lorsqu'un nouveau colocataire figure au bail. A défaut, elles s'éteignent au plus tard à l'expiration d'un délai de six mois après la date d'effet du congé.</w:t>
            </w:r>
          </w:p>
          <w:p w14:paraId="00000043" w14:textId="77777777" w:rsidR="003C6966" w:rsidRDefault="00000000">
            <w:pPr>
              <w:widowControl w:val="0"/>
              <w:spacing w:before="80" w:line="278" w:lineRule="auto"/>
              <w:ind w:left="80" w:right="80"/>
              <w:jc w:val="both"/>
              <w:rPr>
                <w:i/>
                <w:sz w:val="20"/>
                <w:szCs w:val="20"/>
              </w:rPr>
            </w:pPr>
            <w:r>
              <w:rPr>
                <w:i/>
                <w:sz w:val="20"/>
                <w:szCs w:val="20"/>
              </w:rPr>
              <w:t>L'acte de cautionnement des obligations d'un ou de plusieurs colocataires résultant de la conclusion d'un contrat de bail d'une colocation identifie nécessairement, sous peine de nullité, le colocataire pour lequel l'extinction de la solidarité met fin à l'engagement de la caution. »</w:t>
            </w:r>
          </w:p>
        </w:tc>
      </w:tr>
    </w:tbl>
    <w:p w14:paraId="00000044" w14:textId="77777777" w:rsidR="003C6966" w:rsidRDefault="003C6966">
      <w:pPr>
        <w:keepNext/>
        <w:keepLines/>
        <w:spacing w:before="80"/>
        <w:jc w:val="both"/>
        <w:rPr>
          <w:sz w:val="20"/>
          <w:szCs w:val="20"/>
        </w:rPr>
      </w:pPr>
    </w:p>
    <w:p w14:paraId="00000045" w14:textId="77777777" w:rsidR="003C6966" w:rsidRDefault="00000000">
      <w:pPr>
        <w:keepNext/>
        <w:keepLines/>
        <w:spacing w:before="80"/>
        <w:jc w:val="both"/>
        <w:rPr>
          <w:sz w:val="20"/>
          <w:szCs w:val="20"/>
        </w:rPr>
      </w:pPr>
      <w:r>
        <w:rPr>
          <w:sz w:val="20"/>
          <w:szCs w:val="20"/>
        </w:rPr>
        <w:t xml:space="preserve">En ce sens, en cas de congé donné par </w:t>
      </w:r>
      <w:sdt>
        <w:sdtPr>
          <w:tag w:val="goog_rdk_24"/>
          <w:id w:val="-607126295"/>
        </w:sdtPr>
        <w:sdtContent>
          <w:commentRangeStart w:id="29"/>
        </w:sdtContent>
      </w:sdt>
      <w:r>
        <w:rPr>
          <w:sz w:val="20"/>
          <w:szCs w:val="20"/>
        </w:rPr>
        <w:t>[X]</w:t>
      </w:r>
      <w:commentRangeEnd w:id="29"/>
      <w:r w:rsidR="005755F6">
        <w:rPr>
          <w:rStyle w:val="Marquedecommentaire"/>
        </w:rPr>
        <w:commentReference w:id="29"/>
      </w:r>
      <w:r>
        <w:rPr>
          <w:sz w:val="20"/>
          <w:szCs w:val="20"/>
        </w:rPr>
        <w:t xml:space="preserve">, le présent engagement de caution prendra fin dans les mêmes conditions que celles de ce colocataire, c’est-à-dire à la date d’effet de son congé régulièrement délivré et lorsqu’un nouveau colocataire figure au bail. À défaut, l’engagement de la caution s’éteint au plus tard à l’expiration d’un délai de six mois après la date d’effet du congé. </w:t>
      </w:r>
    </w:p>
    <w:p w14:paraId="00000046" w14:textId="77777777" w:rsidR="003C6966" w:rsidRDefault="003C6966">
      <w:pPr>
        <w:spacing w:before="80"/>
        <w:rPr>
          <w:sz w:val="20"/>
          <w:szCs w:val="20"/>
        </w:rPr>
      </w:pPr>
    </w:p>
    <w:p w14:paraId="00000047" w14:textId="77777777" w:rsidR="003C6966" w:rsidRDefault="003C6966">
      <w:pPr>
        <w:spacing w:before="80"/>
        <w:rPr>
          <w:sz w:val="20"/>
          <w:szCs w:val="20"/>
        </w:rPr>
      </w:pPr>
    </w:p>
    <w:p w14:paraId="00000048" w14:textId="77777777" w:rsidR="003C6966" w:rsidRDefault="006D7E12">
      <w:pPr>
        <w:spacing w:before="80"/>
        <w:jc w:val="both"/>
        <w:rPr>
          <w:sz w:val="20"/>
          <w:szCs w:val="20"/>
        </w:rPr>
      </w:pPr>
      <w:r>
        <w:rPr>
          <w:noProof/>
        </w:rPr>
        <w:pict w14:anchorId="21F45171">
          <v:rect id="_x0000_i1025" alt="" style="width:453.6pt;height:.05pt;mso-width-percent:0;mso-height-percent:0;mso-width-percent:0;mso-height-percent:0" o:hralign="center" o:hrstd="t" o:hr="t" fillcolor="#a0a0a0" stroked="f"/>
        </w:pict>
      </w:r>
    </w:p>
    <w:p w14:paraId="00000049" w14:textId="77777777" w:rsidR="003C6966" w:rsidRDefault="00000000">
      <w:pPr>
        <w:keepNext/>
        <w:keepLines/>
        <w:spacing w:before="80"/>
        <w:jc w:val="both"/>
        <w:rPr>
          <w:b/>
          <w:sz w:val="36"/>
          <w:szCs w:val="36"/>
        </w:rPr>
      </w:pPr>
      <w:bookmarkStart w:id="30" w:name="_heading=h.toov5x5yvsn" w:colFirst="0" w:colLast="0"/>
      <w:bookmarkEnd w:id="30"/>
      <w:r>
        <w:rPr>
          <w:b/>
          <w:sz w:val="36"/>
          <w:szCs w:val="36"/>
        </w:rPr>
        <w:t>Montant de l’engagement</w:t>
      </w:r>
    </w:p>
    <w:p w14:paraId="0000004A" w14:textId="77777777" w:rsidR="003C6966" w:rsidRDefault="003C6966">
      <w:pPr>
        <w:keepNext/>
        <w:keepLines/>
        <w:spacing w:before="80"/>
        <w:jc w:val="both"/>
        <w:rPr>
          <w:b/>
          <w:sz w:val="20"/>
          <w:szCs w:val="20"/>
        </w:rPr>
      </w:pPr>
      <w:bookmarkStart w:id="31" w:name="_heading=h.2xcytpi" w:colFirst="0" w:colLast="0"/>
      <w:bookmarkEnd w:id="31"/>
    </w:p>
    <w:p w14:paraId="0000004B" w14:textId="77777777" w:rsidR="003C6966" w:rsidRDefault="00000000">
      <w:pPr>
        <w:spacing w:before="80" w:line="278" w:lineRule="auto"/>
        <w:jc w:val="both"/>
        <w:rPr>
          <w:sz w:val="20"/>
          <w:szCs w:val="20"/>
        </w:rPr>
      </w:pPr>
      <w:sdt>
        <w:sdtPr>
          <w:tag w:val="goog_rdk_25"/>
          <w:id w:val="-1362053422"/>
        </w:sdtPr>
        <w:sdtContent>
          <w:commentRangeStart w:id="32"/>
        </w:sdtContent>
      </w:sdt>
      <w:r>
        <w:rPr>
          <w:sz w:val="20"/>
          <w:szCs w:val="20"/>
        </w:rPr>
        <w:t>Le présent engagement est souscrit pour un montant maximum de</w:t>
      </w:r>
      <w:commentRangeEnd w:id="32"/>
      <w:r w:rsidR="005755F6">
        <w:rPr>
          <w:rStyle w:val="Marquedecommentaire"/>
        </w:rPr>
        <w:commentReference w:id="32"/>
      </w:r>
      <w:r>
        <w:rPr>
          <w:sz w:val="20"/>
          <w:szCs w:val="20"/>
        </w:rPr>
        <w:t> :</w:t>
      </w:r>
    </w:p>
    <w:p w14:paraId="0000004C" w14:textId="77777777" w:rsidR="003C6966" w:rsidRDefault="00000000">
      <w:pPr>
        <w:spacing w:before="80" w:line="278" w:lineRule="auto"/>
        <w:jc w:val="both"/>
        <w:rPr>
          <w:sz w:val="20"/>
          <w:szCs w:val="20"/>
        </w:rPr>
      </w:pPr>
      <w:r>
        <w:rPr>
          <w:sz w:val="20"/>
          <w:szCs w:val="20"/>
        </w:rPr>
        <w:t xml:space="preserve">Je m’engage en qualité de caution à payer au bailleur ce que lui doit le locataire ci-dessus désigné, en cas de défaillance de celui-ci, dans la limite du montant en principal et accessoires s’élevant à </w:t>
      </w:r>
      <w:sdt>
        <w:sdtPr>
          <w:tag w:val="goog_rdk_26"/>
          <w:id w:val="-75592835"/>
        </w:sdtPr>
        <w:sdtContent>
          <w:commentRangeStart w:id="33"/>
        </w:sdtContent>
      </w:sdt>
      <w:r>
        <w:rPr>
          <w:sz w:val="20"/>
          <w:szCs w:val="20"/>
        </w:rPr>
        <w:t>[X]</w:t>
      </w:r>
      <w:commentRangeEnd w:id="33"/>
      <w:r w:rsidR="005755F6">
        <w:rPr>
          <w:rStyle w:val="Marquedecommentaire"/>
        </w:rPr>
        <w:commentReference w:id="33"/>
      </w:r>
      <w:r>
        <w:rPr>
          <w:sz w:val="20"/>
          <w:szCs w:val="20"/>
        </w:rPr>
        <w:t xml:space="preserve"> euros, soit </w:t>
      </w:r>
      <w:sdt>
        <w:sdtPr>
          <w:tag w:val="goog_rdk_27"/>
          <w:id w:val="1213070933"/>
        </w:sdtPr>
        <w:sdtContent>
          <w:commentRangeStart w:id="34"/>
        </w:sdtContent>
      </w:sdt>
      <w:r>
        <w:rPr>
          <w:sz w:val="20"/>
          <w:szCs w:val="20"/>
        </w:rPr>
        <w:t>[X]</w:t>
      </w:r>
      <w:commentRangeEnd w:id="34"/>
      <w:r w:rsidR="005755F6">
        <w:rPr>
          <w:rStyle w:val="Marquedecommentaire"/>
        </w:rPr>
        <w:commentReference w:id="34"/>
      </w:r>
      <w:r>
        <w:rPr>
          <w:sz w:val="20"/>
          <w:szCs w:val="20"/>
        </w:rPr>
        <w:t> €.</w:t>
      </w:r>
    </w:p>
    <w:p w14:paraId="0000004D" w14:textId="77777777" w:rsidR="003C6966" w:rsidRDefault="00000000">
      <w:pPr>
        <w:spacing w:before="80" w:line="278" w:lineRule="auto"/>
        <w:jc w:val="both"/>
        <w:rPr>
          <w:sz w:val="20"/>
          <w:szCs w:val="20"/>
        </w:rPr>
      </w:pPr>
      <w:bookmarkStart w:id="35" w:name="_heading=h.5t5bm1p8z5w4" w:colFirst="0" w:colLast="0"/>
      <w:bookmarkEnd w:id="35"/>
      <w:r>
        <w:rPr>
          <w:sz w:val="20"/>
          <w:szCs w:val="20"/>
        </w:rPr>
        <w:t>Je reconnais être privée des bénéfices de discussion ou de division et ne pas pouvoir exiger du bailleur qu'il poursuive d'abord le locataire ou qu'il divise ses poursuites entre les cautions.</w:t>
      </w:r>
    </w:p>
    <w:p w14:paraId="0000004E" w14:textId="77777777" w:rsidR="003C6966" w:rsidRDefault="003C6966">
      <w:pPr>
        <w:spacing w:before="80"/>
        <w:jc w:val="both"/>
        <w:rPr>
          <w:sz w:val="20"/>
          <w:szCs w:val="20"/>
        </w:rPr>
      </w:pPr>
    </w:p>
    <w:p w14:paraId="0000004F" w14:textId="77777777" w:rsidR="003C6966" w:rsidRDefault="003C6966">
      <w:pPr>
        <w:spacing w:before="80"/>
        <w:jc w:val="both"/>
        <w:rPr>
          <w:sz w:val="20"/>
          <w:szCs w:val="20"/>
        </w:rPr>
      </w:pPr>
    </w:p>
    <w:p w14:paraId="00000050" w14:textId="77777777" w:rsidR="003C6966" w:rsidRDefault="00000000">
      <w:pPr>
        <w:spacing w:before="80"/>
        <w:jc w:val="both"/>
        <w:rPr>
          <w:sz w:val="20"/>
          <w:szCs w:val="20"/>
        </w:rPr>
      </w:pPr>
      <w:r>
        <w:rPr>
          <w:sz w:val="20"/>
          <w:szCs w:val="20"/>
        </w:rPr>
        <w:t xml:space="preserve">Fait à </w:t>
      </w:r>
    </w:p>
    <w:p w14:paraId="00000051" w14:textId="77777777" w:rsidR="003C6966" w:rsidRDefault="00000000">
      <w:pPr>
        <w:spacing w:before="80"/>
        <w:jc w:val="both"/>
        <w:rPr>
          <w:sz w:val="20"/>
          <w:szCs w:val="20"/>
        </w:rPr>
      </w:pPr>
      <w:proofErr w:type="gramStart"/>
      <w:r>
        <w:rPr>
          <w:sz w:val="20"/>
          <w:szCs w:val="20"/>
        </w:rPr>
        <w:t>le</w:t>
      </w:r>
      <w:proofErr w:type="gramEnd"/>
      <w:r>
        <w:rPr>
          <w:sz w:val="20"/>
          <w:szCs w:val="20"/>
        </w:rPr>
        <w:t xml:space="preserve"> </w:t>
      </w:r>
    </w:p>
    <w:p w14:paraId="00000052" w14:textId="77777777" w:rsidR="003C6966" w:rsidRDefault="003C6966">
      <w:pPr>
        <w:spacing w:before="80"/>
        <w:jc w:val="both"/>
        <w:rPr>
          <w:sz w:val="20"/>
          <w:szCs w:val="20"/>
        </w:rPr>
      </w:pPr>
    </w:p>
    <w:p w14:paraId="00000053" w14:textId="77777777" w:rsidR="003C6966" w:rsidRDefault="003C6966">
      <w:pPr>
        <w:spacing w:before="80"/>
        <w:jc w:val="both"/>
        <w:rPr>
          <w:sz w:val="20"/>
          <w:szCs w:val="20"/>
        </w:rPr>
      </w:pPr>
    </w:p>
    <w:p w14:paraId="00000054" w14:textId="77777777" w:rsidR="003C6966" w:rsidRDefault="00000000">
      <w:pPr>
        <w:spacing w:before="80"/>
        <w:ind w:left="5102"/>
        <w:jc w:val="both"/>
        <w:rPr>
          <w:b/>
          <w:sz w:val="20"/>
          <w:szCs w:val="20"/>
        </w:rPr>
      </w:pPr>
      <w:r>
        <w:rPr>
          <w:sz w:val="20"/>
          <w:szCs w:val="20"/>
        </w:rPr>
        <w:t>Signature de la CAUTION</w:t>
      </w:r>
    </w:p>
    <w:sectPr w:rsidR="003C6966">
      <w:footerReference w:type="default" r:id="rId11"/>
      <w:pgSz w:w="11909" w:h="16834"/>
      <w:pgMar w:top="850" w:right="1133" w:bottom="850" w:left="1133"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ananaRooms" w:date="2024-06-05T19:14:00Z" w:initials="B:)">
    <w:p w14:paraId="68F0F59A" w14:textId="77777777" w:rsidR="005755F6" w:rsidRDefault="005755F6" w:rsidP="007007F7">
      <w:r>
        <w:rPr>
          <w:rStyle w:val="Marquedecommentaire"/>
        </w:rPr>
        <w:annotationRef/>
      </w:r>
      <w:r>
        <w:rPr>
          <w:sz w:val="20"/>
          <w:szCs w:val="20"/>
        </w:rPr>
        <w:t>Bienvenue dans ce modèle d'acte de cautionnement solidaire.</w:t>
      </w:r>
    </w:p>
    <w:p w14:paraId="7F0B0E2D" w14:textId="77777777" w:rsidR="005755F6" w:rsidRDefault="005755F6" w:rsidP="007007F7"/>
    <w:p w14:paraId="662BD080" w14:textId="77777777" w:rsidR="005755F6" w:rsidRDefault="005755F6" w:rsidP="007007F7">
      <w:r>
        <w:rPr>
          <w:sz w:val="20"/>
          <w:szCs w:val="20"/>
        </w:rPr>
        <w:t>Tout au long du document, vous trouverez des commentaires comme celui-ci qui vous donneront des indications pour compléter au mieux cet acte.</w:t>
      </w:r>
    </w:p>
    <w:p w14:paraId="39EABDF4" w14:textId="77777777" w:rsidR="005755F6" w:rsidRDefault="005755F6" w:rsidP="007007F7"/>
    <w:p w14:paraId="7D86125A" w14:textId="77777777" w:rsidR="005755F6" w:rsidRDefault="005755F6" w:rsidP="007007F7">
      <w:r>
        <w:rPr>
          <w:sz w:val="20"/>
          <w:szCs w:val="20"/>
        </w:rPr>
        <w:t>Lorsque vous imprimerez ce document ou que vous l'exporterez en PDF (afin de l'envoyer en signature électronique), il vous sera peut-être nécessaire de supprimer les commentaires en amont de l'impression ou de l'export en PDF.</w:t>
      </w:r>
    </w:p>
    <w:p w14:paraId="1B7B094C" w14:textId="77777777" w:rsidR="005755F6" w:rsidRDefault="005755F6" w:rsidP="007007F7"/>
    <w:p w14:paraId="1E8E31E3" w14:textId="77777777" w:rsidR="005755F6" w:rsidRDefault="005755F6" w:rsidP="007007F7">
      <w:r>
        <w:rPr>
          <w:sz w:val="20"/>
          <w:szCs w:val="20"/>
        </w:rPr>
        <w:t>Bonne rédaction !</w:t>
      </w:r>
    </w:p>
  </w:comment>
  <w:comment w:id="2" w:author="BananaRooms" w:date="2024-06-05T19:15:00Z" w:initials="B:)">
    <w:p w14:paraId="004E2928" w14:textId="77777777" w:rsidR="005755F6" w:rsidRDefault="005755F6" w:rsidP="00286D1A">
      <w:r>
        <w:rPr>
          <w:rStyle w:val="Marquedecommentaire"/>
        </w:rPr>
        <w:annotationRef/>
      </w:r>
      <w:r>
        <w:rPr>
          <w:sz w:val="20"/>
          <w:szCs w:val="20"/>
        </w:rPr>
        <w:t>Indiquer la civilité, le prénom et le nom de la caution.</w:t>
      </w:r>
    </w:p>
    <w:p w14:paraId="383315F8" w14:textId="77777777" w:rsidR="005755F6" w:rsidRDefault="005755F6" w:rsidP="00286D1A">
      <w:r>
        <w:rPr>
          <w:sz w:val="20"/>
          <w:szCs w:val="20"/>
        </w:rPr>
        <w:t>Je recommande d'éditer un acte de caution solidaire par caution, même si les cautions sont mariés.</w:t>
      </w:r>
    </w:p>
  </w:comment>
  <w:comment w:id="3" w:author="BananaRooms" w:date="2024-06-05T19:15:00Z" w:initials="B:)">
    <w:p w14:paraId="3AABC1F4" w14:textId="77777777" w:rsidR="005755F6" w:rsidRDefault="005755F6" w:rsidP="0066397C">
      <w:r>
        <w:rPr>
          <w:rStyle w:val="Marquedecommentaire"/>
        </w:rPr>
        <w:annotationRef/>
      </w:r>
      <w:r>
        <w:rPr>
          <w:sz w:val="20"/>
          <w:szCs w:val="20"/>
        </w:rPr>
        <w:t>Indiquer la date de naissance de la caution.</w:t>
      </w:r>
    </w:p>
  </w:comment>
  <w:comment w:id="4" w:author="BananaRooms" w:date="2024-06-05T19:15:00Z" w:initials="B:)">
    <w:p w14:paraId="02CF5851" w14:textId="77777777" w:rsidR="005755F6" w:rsidRDefault="005755F6" w:rsidP="00E97E32">
      <w:r>
        <w:rPr>
          <w:rStyle w:val="Marquedecommentaire"/>
        </w:rPr>
        <w:annotationRef/>
      </w:r>
      <w:r>
        <w:rPr>
          <w:sz w:val="20"/>
          <w:szCs w:val="20"/>
        </w:rPr>
        <w:t>Indiquer le lieu de naissance de la caution.</w:t>
      </w:r>
    </w:p>
  </w:comment>
  <w:comment w:id="5" w:author="BananaRooms" w:date="2024-06-05T19:15:00Z" w:initials="B:)">
    <w:p w14:paraId="07000E77" w14:textId="77777777" w:rsidR="005755F6" w:rsidRDefault="005755F6" w:rsidP="0063219C">
      <w:r>
        <w:rPr>
          <w:rStyle w:val="Marquedecommentaire"/>
        </w:rPr>
        <w:annotationRef/>
      </w:r>
      <w:r>
        <w:rPr>
          <w:sz w:val="20"/>
          <w:szCs w:val="20"/>
        </w:rPr>
        <w:t>Indiquer l'adresse du domicile de la caution.</w:t>
      </w:r>
    </w:p>
  </w:comment>
  <w:comment w:id="6" w:author="BananaRooms" w:date="2024-06-05T19:15:00Z" w:initials="B:)">
    <w:p w14:paraId="17CF9801" w14:textId="77777777" w:rsidR="005755F6" w:rsidRDefault="005755F6" w:rsidP="00E30231">
      <w:r>
        <w:rPr>
          <w:rStyle w:val="Marquedecommentaire"/>
        </w:rPr>
        <w:annotationRef/>
      </w:r>
      <w:r>
        <w:rPr>
          <w:sz w:val="20"/>
          <w:szCs w:val="20"/>
        </w:rPr>
        <w:t>Indiquer la civilité, le prénom et le nom du locataire.</w:t>
      </w:r>
    </w:p>
    <w:p w14:paraId="12072061" w14:textId="77777777" w:rsidR="005755F6" w:rsidRDefault="005755F6" w:rsidP="00E30231"/>
    <w:p w14:paraId="47CAF406" w14:textId="77777777" w:rsidR="005755F6" w:rsidRDefault="005755F6" w:rsidP="00E30231">
      <w:r>
        <w:rPr>
          <w:sz w:val="20"/>
          <w:szCs w:val="20"/>
        </w:rPr>
        <w:t>Si la caution s'engage pour plusieurs colocataires, indiquer la civilité, le prénom et le nom de tous les colocataires concernés.</w:t>
      </w:r>
    </w:p>
  </w:comment>
  <w:comment w:id="9" w:author="BananaRooms" w:date="2024-06-05T19:16:00Z" w:initials="B:)">
    <w:p w14:paraId="2DAD7204" w14:textId="77777777" w:rsidR="005755F6" w:rsidRDefault="005755F6" w:rsidP="0033055A">
      <w:r>
        <w:rPr>
          <w:rStyle w:val="Marquedecommentaire"/>
        </w:rPr>
        <w:annotationRef/>
      </w:r>
      <w:r>
        <w:rPr>
          <w:sz w:val="20"/>
          <w:szCs w:val="20"/>
        </w:rPr>
        <w:t>Indiquer la date de la signature du bail (la date qui apparait à la fin du contrat de bail).</w:t>
      </w:r>
    </w:p>
  </w:comment>
  <w:comment w:id="10" w:author="BananaRooms" w:date="2024-06-05T19:16:00Z" w:initials="B:)">
    <w:p w14:paraId="1C293EB0" w14:textId="77777777" w:rsidR="005755F6" w:rsidRDefault="005755F6" w:rsidP="00C76D49">
      <w:r>
        <w:rPr>
          <w:rStyle w:val="Marquedecommentaire"/>
        </w:rPr>
        <w:annotationRef/>
      </w:r>
      <w:r>
        <w:rPr>
          <w:sz w:val="20"/>
          <w:szCs w:val="20"/>
        </w:rPr>
        <w:t>Indiquer la date de tous les avenants au bail. </w:t>
      </w:r>
    </w:p>
    <w:p w14:paraId="79A3F69B" w14:textId="77777777" w:rsidR="005755F6" w:rsidRDefault="005755F6" w:rsidP="00C76D49">
      <w:r>
        <w:rPr>
          <w:sz w:val="20"/>
          <w:szCs w:val="20"/>
        </w:rPr>
        <w:t>S'il n'y en a pas, vous pouvez supprimer cette ligne.</w:t>
      </w:r>
    </w:p>
  </w:comment>
  <w:comment w:id="11" w:author="BananaRooms" w:date="2024-06-05T19:16:00Z" w:initials="B:)">
    <w:p w14:paraId="05C17091" w14:textId="77777777" w:rsidR="005755F6" w:rsidRDefault="005755F6" w:rsidP="003663F3">
      <w:r>
        <w:rPr>
          <w:rStyle w:val="Marquedecommentaire"/>
        </w:rPr>
        <w:annotationRef/>
      </w:r>
      <w:r>
        <w:rPr>
          <w:sz w:val="20"/>
          <w:szCs w:val="20"/>
        </w:rPr>
        <w:t>Indiquer l'adresse complète du logement loué (tel qu'indiqué dans le bail).</w:t>
      </w:r>
    </w:p>
  </w:comment>
  <w:comment w:id="12" w:author="BananaRooms" w:date="2024-06-05T19:16:00Z" w:initials="B:)">
    <w:p w14:paraId="366F5A8C" w14:textId="77777777" w:rsidR="005755F6" w:rsidRDefault="005755F6" w:rsidP="00A022D2">
      <w:r>
        <w:rPr>
          <w:rStyle w:val="Marquedecommentaire"/>
        </w:rPr>
        <w:annotationRef/>
      </w:r>
      <w:r>
        <w:rPr>
          <w:sz w:val="20"/>
          <w:szCs w:val="20"/>
        </w:rPr>
        <w:t>Indiquer la civilité, le prénom et le nom du bailleur.</w:t>
      </w:r>
    </w:p>
    <w:p w14:paraId="68F177B6" w14:textId="77777777" w:rsidR="005755F6" w:rsidRDefault="005755F6" w:rsidP="00A022D2">
      <w:r>
        <w:rPr>
          <w:sz w:val="20"/>
          <w:szCs w:val="20"/>
        </w:rPr>
        <w:t>En cas de pluralité de bailleurs (dans le cas d'une indivision, par exemple), indiquer tous les bailleurs.</w:t>
      </w:r>
    </w:p>
    <w:p w14:paraId="128A6C91" w14:textId="77777777" w:rsidR="005755F6" w:rsidRDefault="005755F6" w:rsidP="00A022D2"/>
    <w:p w14:paraId="628BB9EF" w14:textId="77777777" w:rsidR="005755F6" w:rsidRDefault="005755F6" w:rsidP="00A022D2">
      <w:r>
        <w:rPr>
          <w:sz w:val="20"/>
          <w:szCs w:val="20"/>
        </w:rPr>
        <w:t>Si le bailleur est une personne morale, indiquer la raison sociale de la société etla qualité du bailleur (personne morale).</w:t>
      </w:r>
    </w:p>
  </w:comment>
  <w:comment w:id="13" w:author="BananaRooms" w:date="2024-06-05T19:16:00Z" w:initials="B:)">
    <w:p w14:paraId="2136CA45" w14:textId="77777777" w:rsidR="005755F6" w:rsidRDefault="005755F6" w:rsidP="004B4B0A">
      <w:r>
        <w:rPr>
          <w:rStyle w:val="Marquedecommentaire"/>
        </w:rPr>
        <w:annotationRef/>
      </w:r>
      <w:r>
        <w:rPr>
          <w:sz w:val="20"/>
          <w:szCs w:val="20"/>
        </w:rPr>
        <w:t>Indiquer l'adresse du domicile du bailleur.</w:t>
      </w:r>
    </w:p>
    <w:p w14:paraId="4DFA8E09" w14:textId="77777777" w:rsidR="005755F6" w:rsidRDefault="005755F6" w:rsidP="004B4B0A"/>
    <w:p w14:paraId="303EFB6F" w14:textId="77777777" w:rsidR="005755F6" w:rsidRDefault="005755F6" w:rsidP="004B4B0A">
      <w:r>
        <w:rPr>
          <w:sz w:val="20"/>
          <w:szCs w:val="20"/>
        </w:rPr>
        <w:t>Dans le cas d'un bailleur moral, indiquer l'adresse du siège social de la société.</w:t>
      </w:r>
    </w:p>
  </w:comment>
  <w:comment w:id="15" w:author="BananaRooms" w:date="2024-06-05T19:17:00Z" w:initials="B:)">
    <w:p w14:paraId="40E699CE" w14:textId="77777777" w:rsidR="005755F6" w:rsidRDefault="005755F6" w:rsidP="007F3CE1">
      <w:r>
        <w:rPr>
          <w:rStyle w:val="Marquedecommentaire"/>
        </w:rPr>
        <w:annotationRef/>
      </w:r>
      <w:r>
        <w:rPr>
          <w:sz w:val="20"/>
          <w:szCs w:val="20"/>
        </w:rPr>
        <w:t>Une caution peut être non solidaire (appelée caution simple). Si vous faites ce choix, vous pouvez supprimer ce terme.</w:t>
      </w:r>
    </w:p>
    <w:p w14:paraId="69A74668" w14:textId="77777777" w:rsidR="005755F6" w:rsidRDefault="005755F6" w:rsidP="007F3CE1"/>
    <w:p w14:paraId="5144E410" w14:textId="77777777" w:rsidR="005755F6" w:rsidRDefault="005755F6" w:rsidP="007F3CE1">
      <w:r>
        <w:rPr>
          <w:sz w:val="20"/>
          <w:szCs w:val="20"/>
        </w:rPr>
        <w:t>Il est préférable d'avoir une caution solidaire, car elle vous permet de faire appel à la caution dès le premier impayé.</w:t>
      </w:r>
    </w:p>
    <w:p w14:paraId="1FDBCA62" w14:textId="77777777" w:rsidR="005755F6" w:rsidRDefault="005755F6" w:rsidP="007F3CE1">
      <w:r>
        <w:rPr>
          <w:sz w:val="20"/>
          <w:szCs w:val="20"/>
        </w:rPr>
        <w:t>Dans le cas d'une caution simple, vous pourrez vous tourner vers la caution qu’après avoir exigé du locataire qu’il paie ses dettes locatives. Il faudra donc effectuer une procédure à l'encontre du locataire (en envoyant par LRAR un commandement de payer rédigé par un huissier), et ce n'est que dans le cas où cette procédure échoue, que vous pourrez faire appel à la caution.</w:t>
      </w:r>
    </w:p>
  </w:comment>
  <w:comment w:id="16" w:author="BananaRooms" w:date="2024-06-05T19:17:00Z" w:initials="B:)">
    <w:p w14:paraId="379D8E22" w14:textId="77777777" w:rsidR="005755F6" w:rsidRDefault="005755F6" w:rsidP="0074678A">
      <w:r>
        <w:rPr>
          <w:rStyle w:val="Marquedecommentaire"/>
        </w:rPr>
        <w:annotationRef/>
      </w:r>
      <w:r>
        <w:rPr>
          <w:sz w:val="20"/>
          <w:szCs w:val="20"/>
        </w:rPr>
        <w:t>Indiquer le montant du loyer hors charges, en toutes lettres.</w:t>
      </w:r>
    </w:p>
  </w:comment>
  <w:comment w:id="17" w:author="BananaRooms" w:date="2024-06-05T19:17:00Z" w:initials="B:)">
    <w:p w14:paraId="32C2131C" w14:textId="77777777" w:rsidR="005755F6" w:rsidRDefault="005755F6" w:rsidP="00305EB2">
      <w:r>
        <w:rPr>
          <w:rStyle w:val="Marquedecommentaire"/>
        </w:rPr>
        <w:annotationRef/>
      </w:r>
      <w:r>
        <w:rPr>
          <w:sz w:val="20"/>
          <w:szCs w:val="20"/>
        </w:rPr>
        <w:t>Indiquer le montant du loyer hors charges, en chiffres.</w:t>
      </w:r>
    </w:p>
  </w:comment>
  <w:comment w:id="18" w:author="BananaRooms" w:date="2024-06-05T19:17:00Z" w:initials="B:)">
    <w:p w14:paraId="751F56D0" w14:textId="77777777" w:rsidR="005755F6" w:rsidRDefault="005755F6" w:rsidP="00EA330A">
      <w:r>
        <w:rPr>
          <w:rStyle w:val="Marquedecommentaire"/>
        </w:rPr>
        <w:annotationRef/>
      </w:r>
      <w:r>
        <w:rPr>
          <w:sz w:val="20"/>
          <w:szCs w:val="20"/>
        </w:rPr>
        <w:t>Si le bail le prévoit, indiquer la date de révision du loyer. Format : JJ mois</w:t>
      </w:r>
    </w:p>
  </w:comment>
  <w:comment w:id="19" w:author="BananaRooms" w:date="2024-06-05T19:17:00Z" w:initials="B:)">
    <w:p w14:paraId="5DD2610E" w14:textId="77777777" w:rsidR="005755F6" w:rsidRDefault="005755F6" w:rsidP="00994CD3">
      <w:r>
        <w:rPr>
          <w:rStyle w:val="Marquedecommentaire"/>
        </w:rPr>
        <w:annotationRef/>
      </w:r>
      <w:r>
        <w:rPr>
          <w:sz w:val="20"/>
          <w:szCs w:val="20"/>
        </w:rPr>
        <w:t>Si le bail le prévoit, renseigner le trimestre de référence de l'IRL indiqué sur le bail.</w:t>
      </w:r>
    </w:p>
  </w:comment>
  <w:comment w:id="20" w:author="BananaRooms" w:date="2024-06-05T19:17:00Z" w:initials="B:)">
    <w:p w14:paraId="09026D7B" w14:textId="77777777" w:rsidR="005755F6" w:rsidRDefault="005755F6" w:rsidP="00033559">
      <w:r>
        <w:rPr>
          <w:rStyle w:val="Marquedecommentaire"/>
        </w:rPr>
        <w:annotationRef/>
      </w:r>
      <w:r>
        <w:rPr>
          <w:sz w:val="20"/>
          <w:szCs w:val="20"/>
        </w:rPr>
        <w:t>Indiquer le montant des charges, en toutes lettres.</w:t>
      </w:r>
    </w:p>
  </w:comment>
  <w:comment w:id="21" w:author="BananaRooms" w:date="2024-06-05T19:17:00Z" w:initials="B:)">
    <w:p w14:paraId="0FF0ACBE" w14:textId="77777777" w:rsidR="005755F6" w:rsidRDefault="005755F6" w:rsidP="009D519F">
      <w:r>
        <w:rPr>
          <w:rStyle w:val="Marquedecommentaire"/>
        </w:rPr>
        <w:annotationRef/>
      </w:r>
      <w:r>
        <w:rPr>
          <w:sz w:val="20"/>
          <w:szCs w:val="20"/>
        </w:rPr>
        <w:t>Indiquer le montant des charges, en chiffres.</w:t>
      </w:r>
    </w:p>
  </w:comment>
  <w:comment w:id="22" w:author="BananaRooms" w:date="2024-06-05T19:18:00Z" w:initials="B:)">
    <w:p w14:paraId="4F3FA87D" w14:textId="77777777" w:rsidR="005755F6" w:rsidRDefault="005755F6" w:rsidP="007A2ADD">
      <w:r>
        <w:rPr>
          <w:rStyle w:val="Marquedecommentaire"/>
        </w:rPr>
        <w:annotationRef/>
      </w:r>
      <w:r>
        <w:rPr>
          <w:sz w:val="20"/>
          <w:szCs w:val="20"/>
        </w:rPr>
        <w:t>Indiquer le montant du dépôt de garantie, en toutes lettres.</w:t>
      </w:r>
    </w:p>
  </w:comment>
  <w:comment w:id="23" w:author="BananaRooms" w:date="2024-06-05T19:18:00Z" w:initials="B:)">
    <w:p w14:paraId="5DBFD3C0" w14:textId="77777777" w:rsidR="005755F6" w:rsidRDefault="005755F6" w:rsidP="00093E8B">
      <w:r>
        <w:rPr>
          <w:rStyle w:val="Marquedecommentaire"/>
        </w:rPr>
        <w:annotationRef/>
      </w:r>
      <w:r>
        <w:rPr>
          <w:sz w:val="20"/>
          <w:szCs w:val="20"/>
        </w:rPr>
        <w:t>Indiquer le montant du dépôt de garantie, en chiffres.</w:t>
      </w:r>
    </w:p>
  </w:comment>
  <w:comment w:id="25" w:author="BananaRooms" w:date="2024-06-05T19:18:00Z" w:initials="B:)">
    <w:p w14:paraId="7089D8FA" w14:textId="77777777" w:rsidR="005755F6" w:rsidRDefault="005755F6" w:rsidP="002738D1">
      <w:r>
        <w:rPr>
          <w:rStyle w:val="Marquedecommentaire"/>
        </w:rPr>
        <w:annotationRef/>
      </w:r>
      <w:r>
        <w:rPr>
          <w:sz w:val="20"/>
          <w:szCs w:val="20"/>
        </w:rPr>
        <w:t>L'engagement peut être à durée déterminée ou indéterminée.</w:t>
      </w:r>
    </w:p>
    <w:p w14:paraId="7355F145" w14:textId="77777777" w:rsidR="005755F6" w:rsidRDefault="005755F6" w:rsidP="002738D1"/>
    <w:p w14:paraId="4315C70C" w14:textId="77777777" w:rsidR="005755F6" w:rsidRDefault="005755F6" w:rsidP="002738D1">
      <w:r>
        <w:rPr>
          <w:sz w:val="20"/>
          <w:szCs w:val="20"/>
        </w:rPr>
        <w:t>On pense, à tort, que le cautionnement à durée indéterminée est le plus avantageux car il laisse penser que la caution s’engage jusqu’à la fin du bail. Sauf que quand l’acte de cautionnement a une durée indéterminée, la caution peut résilier son engagement n’importe quand. Pour cela, la caution devra vous adresser un courrier qui indiquera sa volonté de se désengager. Ce désengagement prendra effet à l’expiration du délai en cours (1 an, 3 ans ou 6 ans selon le bail et le bailleur).</w:t>
      </w:r>
    </w:p>
    <w:p w14:paraId="3581EF40" w14:textId="77777777" w:rsidR="005755F6" w:rsidRDefault="005755F6" w:rsidP="002738D1">
      <w:r>
        <w:rPr>
          <w:sz w:val="20"/>
          <w:szCs w:val="20"/>
        </w:rPr>
        <w:t>Imaginons un bail nu d’une durée de 3 ans, qui a été conclu le 1er janvier 2019, avec la caution qui vous envoie une résiliation le 1er mai 2019. Cette dernière reste engagée jusqu’à la fin du bail (le 31 décembre 2021). Et si la caution envoie son courrier de résiliation au 5 janvier 2022, elle reste engagée jusqu'au 31 décembre 2025.</w:t>
      </w:r>
    </w:p>
    <w:p w14:paraId="54C44690" w14:textId="77777777" w:rsidR="005755F6" w:rsidRDefault="005755F6" w:rsidP="002738D1"/>
    <w:p w14:paraId="6CE4C75D" w14:textId="77777777" w:rsidR="005755F6" w:rsidRDefault="005755F6" w:rsidP="002738D1">
      <w:r>
        <w:rPr>
          <w:sz w:val="20"/>
          <w:szCs w:val="20"/>
        </w:rPr>
        <w:t>Quand la caution est à durée déterminée, la caution ne peut pas résilier son engagement. Elle est tenue des dettes locatives pour la période initialement prévue, sans possibilité d'y déroger.</w:t>
      </w:r>
    </w:p>
  </w:comment>
  <w:comment w:id="26" w:author="BananaRooms" w:date="2024-06-05T19:18:00Z" w:initials="B:)">
    <w:p w14:paraId="5ACD52C6" w14:textId="77777777" w:rsidR="005755F6" w:rsidRDefault="005755F6" w:rsidP="00C631D6">
      <w:r>
        <w:rPr>
          <w:rStyle w:val="Marquedecommentaire"/>
        </w:rPr>
        <w:annotationRef/>
      </w:r>
      <w:r>
        <w:rPr>
          <w:sz w:val="20"/>
          <w:szCs w:val="20"/>
        </w:rPr>
        <w:t>Indiquer le nombre de renouvellement/reconduction en lettres.</w:t>
      </w:r>
    </w:p>
    <w:p w14:paraId="11ED528C" w14:textId="77777777" w:rsidR="005755F6" w:rsidRDefault="005755F6" w:rsidP="00C631D6"/>
    <w:p w14:paraId="469226E8" w14:textId="77777777" w:rsidR="005755F6" w:rsidRDefault="005755F6" w:rsidP="00C631D6">
      <w:r>
        <w:rPr>
          <w:sz w:val="20"/>
          <w:szCs w:val="20"/>
        </w:rPr>
        <w:t>Il est préférable de ne pas dépasser 2 renouvellements/reconductions pour un bail nu et 8 renouvellements/reconductions pour un bail meublé, sans quoi, cette durée déterminée pourrait être considérée comme indéterminée et permettrait à la caution de se dégager de ses obligations.</w:t>
      </w:r>
    </w:p>
  </w:comment>
  <w:comment w:id="27" w:author="BananaRooms" w:date="2024-06-05T19:18:00Z" w:initials="B:)">
    <w:p w14:paraId="5B124385" w14:textId="77777777" w:rsidR="005755F6" w:rsidRDefault="005755F6" w:rsidP="00015503">
      <w:r>
        <w:rPr>
          <w:rStyle w:val="Marquedecommentaire"/>
        </w:rPr>
        <w:annotationRef/>
      </w:r>
      <w:r>
        <w:rPr>
          <w:sz w:val="20"/>
          <w:szCs w:val="20"/>
        </w:rPr>
        <w:t>Indiquer le cumul des années correspondant à la durée durée du bail et des reconductions/renouvellements, en lettres.</w:t>
      </w:r>
    </w:p>
  </w:comment>
  <w:comment w:id="28" w:author="BananaRooms" w:date="2024-06-05T19:19:00Z" w:initials="B:)">
    <w:p w14:paraId="5C35F450" w14:textId="77777777" w:rsidR="005755F6" w:rsidRDefault="005755F6" w:rsidP="00B45FB2">
      <w:r>
        <w:rPr>
          <w:rStyle w:val="Marquedecommentaire"/>
        </w:rPr>
        <w:annotationRef/>
      </w:r>
      <w:r>
        <w:rPr>
          <w:sz w:val="20"/>
          <w:szCs w:val="20"/>
        </w:rPr>
        <w:t>Toute cette partie concerne le cautionnement d'un colocataire d'un bail commun qui présente une clause de solidarité.</w:t>
      </w:r>
    </w:p>
  </w:comment>
  <w:comment w:id="29" w:author="BananaRooms" w:date="2024-06-05T19:19:00Z" w:initials="B:)">
    <w:p w14:paraId="3EE025EA" w14:textId="77777777" w:rsidR="005755F6" w:rsidRDefault="005755F6" w:rsidP="00010F67">
      <w:r>
        <w:rPr>
          <w:rStyle w:val="Marquedecommentaire"/>
        </w:rPr>
        <w:annotationRef/>
      </w:r>
      <w:r>
        <w:rPr>
          <w:sz w:val="20"/>
          <w:szCs w:val="20"/>
        </w:rPr>
        <w:t>Indiquer la civilité, le prénom et le nom du colocataire concerné.</w:t>
      </w:r>
    </w:p>
  </w:comment>
  <w:comment w:id="32" w:author="BananaRooms" w:date="2024-06-05T19:19:00Z" w:initials="B:)">
    <w:p w14:paraId="54623188" w14:textId="77777777" w:rsidR="005755F6" w:rsidRDefault="005755F6" w:rsidP="00395038">
      <w:r>
        <w:rPr>
          <w:rStyle w:val="Marquedecommentaire"/>
        </w:rPr>
        <w:annotationRef/>
      </w:r>
      <w:r>
        <w:rPr>
          <w:sz w:val="20"/>
          <w:szCs w:val="20"/>
        </w:rPr>
        <w:t>Indiquer en chiffres et en lettres, le montant maximum de l’engagement.</w:t>
      </w:r>
    </w:p>
    <w:p w14:paraId="5613021A" w14:textId="77777777" w:rsidR="005755F6" w:rsidRDefault="005755F6" w:rsidP="00395038"/>
    <w:p w14:paraId="3244752A" w14:textId="77777777" w:rsidR="005755F6" w:rsidRDefault="005755F6" w:rsidP="00395038">
      <w:r>
        <w:rPr>
          <w:sz w:val="20"/>
          <w:szCs w:val="20"/>
        </w:rPr>
        <w:t>Je recommande que ce montant soit, au minimum, le résultat du calcul suivant :</w:t>
      </w:r>
    </w:p>
    <w:p w14:paraId="3632E09A" w14:textId="77777777" w:rsidR="005755F6" w:rsidRDefault="005755F6" w:rsidP="00395038">
      <w:r>
        <w:rPr>
          <w:sz w:val="20"/>
          <w:szCs w:val="20"/>
        </w:rPr>
        <w:t>(loyer mensuel + charges)*nombre de mois de l’engagement</w:t>
      </w:r>
    </w:p>
  </w:comment>
  <w:comment w:id="33" w:author="BananaRooms" w:date="2024-06-05T19:19:00Z" w:initials="B:)">
    <w:p w14:paraId="5020607E" w14:textId="77777777" w:rsidR="005755F6" w:rsidRDefault="005755F6" w:rsidP="00F23EA5">
      <w:r>
        <w:rPr>
          <w:rStyle w:val="Marquedecommentaire"/>
        </w:rPr>
        <w:annotationRef/>
      </w:r>
      <w:r>
        <w:rPr>
          <w:sz w:val="20"/>
          <w:szCs w:val="20"/>
        </w:rPr>
        <w:t>Indiquer le montant en toutes lettres.</w:t>
      </w:r>
    </w:p>
  </w:comment>
  <w:comment w:id="34" w:author="BananaRooms" w:date="2024-06-05T19:19:00Z" w:initials="B:)">
    <w:p w14:paraId="09262DB4" w14:textId="77777777" w:rsidR="005755F6" w:rsidRDefault="005755F6" w:rsidP="00181555">
      <w:r>
        <w:rPr>
          <w:rStyle w:val="Marquedecommentaire"/>
        </w:rPr>
        <w:annotationRef/>
      </w:r>
      <w:r>
        <w:rPr>
          <w:sz w:val="20"/>
          <w:szCs w:val="20"/>
        </w:rPr>
        <w:t>Indiquer le montant en chiffres.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8E31E3" w15:done="0"/>
  <w15:commentEx w15:paraId="383315F8" w15:done="0"/>
  <w15:commentEx w15:paraId="3AABC1F4" w15:done="0"/>
  <w15:commentEx w15:paraId="02CF5851" w15:done="0"/>
  <w15:commentEx w15:paraId="07000E77" w15:done="0"/>
  <w15:commentEx w15:paraId="47CAF406" w15:done="0"/>
  <w15:commentEx w15:paraId="2DAD7204" w15:done="0"/>
  <w15:commentEx w15:paraId="79A3F69B" w15:done="0"/>
  <w15:commentEx w15:paraId="05C17091" w15:done="0"/>
  <w15:commentEx w15:paraId="628BB9EF" w15:done="0"/>
  <w15:commentEx w15:paraId="303EFB6F" w15:done="0"/>
  <w15:commentEx w15:paraId="1FDBCA62" w15:done="0"/>
  <w15:commentEx w15:paraId="379D8E22" w15:done="0"/>
  <w15:commentEx w15:paraId="32C2131C" w15:done="0"/>
  <w15:commentEx w15:paraId="751F56D0" w15:done="0"/>
  <w15:commentEx w15:paraId="5DD2610E" w15:done="0"/>
  <w15:commentEx w15:paraId="09026D7B" w15:done="0"/>
  <w15:commentEx w15:paraId="0FF0ACBE" w15:done="0"/>
  <w15:commentEx w15:paraId="4F3FA87D" w15:done="0"/>
  <w15:commentEx w15:paraId="5DBFD3C0" w15:done="0"/>
  <w15:commentEx w15:paraId="6CE4C75D" w15:done="0"/>
  <w15:commentEx w15:paraId="469226E8" w15:done="0"/>
  <w15:commentEx w15:paraId="5B124385" w15:done="0"/>
  <w15:commentEx w15:paraId="5C35F450" w15:done="0"/>
  <w15:commentEx w15:paraId="3EE025EA" w15:done="0"/>
  <w15:commentEx w15:paraId="3632E09A" w15:done="0"/>
  <w15:commentEx w15:paraId="5020607E" w15:done="0"/>
  <w15:commentEx w15:paraId="09262D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0B37B3" w16cex:dateUtc="2024-06-05T17:14:00Z"/>
  <w16cex:commentExtensible w16cex:durableId="2A0B37C1" w16cex:dateUtc="2024-06-05T17:15:00Z"/>
  <w16cex:commentExtensible w16cex:durableId="2A0B37CC" w16cex:dateUtc="2024-06-05T17:15:00Z"/>
  <w16cex:commentExtensible w16cex:durableId="2A0B37D8" w16cex:dateUtc="2024-06-05T17:15:00Z"/>
  <w16cex:commentExtensible w16cex:durableId="2A0B37E2" w16cex:dateUtc="2024-06-05T17:15:00Z"/>
  <w16cex:commentExtensible w16cex:durableId="2A0B37EB" w16cex:dateUtc="2024-06-05T17:15:00Z"/>
  <w16cex:commentExtensible w16cex:durableId="2A0B37F7" w16cex:dateUtc="2024-06-05T17:16:00Z"/>
  <w16cex:commentExtensible w16cex:durableId="2A0B3802" w16cex:dateUtc="2024-06-05T17:16:00Z"/>
  <w16cex:commentExtensible w16cex:durableId="2A0B380C" w16cex:dateUtc="2024-06-05T17:16:00Z"/>
  <w16cex:commentExtensible w16cex:durableId="2A0B3818" w16cex:dateUtc="2024-06-05T17:16:00Z"/>
  <w16cex:commentExtensible w16cex:durableId="2A0B3822" w16cex:dateUtc="2024-06-05T17:16:00Z"/>
  <w16cex:commentExtensible w16cex:durableId="2A0B382E" w16cex:dateUtc="2024-06-05T17:17:00Z"/>
  <w16cex:commentExtensible w16cex:durableId="2A0B383A" w16cex:dateUtc="2024-06-05T17:17:00Z"/>
  <w16cex:commentExtensible w16cex:durableId="2A0B3842" w16cex:dateUtc="2024-06-05T17:17:00Z"/>
  <w16cex:commentExtensible w16cex:durableId="2A0B384C" w16cex:dateUtc="2024-06-05T17:17:00Z"/>
  <w16cex:commentExtensible w16cex:durableId="2A0B3854" w16cex:dateUtc="2024-06-05T17:17:00Z"/>
  <w16cex:commentExtensible w16cex:durableId="2A0B385E" w16cex:dateUtc="2024-06-05T17:17:00Z"/>
  <w16cex:commentExtensible w16cex:durableId="2A0B3866" w16cex:dateUtc="2024-06-05T17:17:00Z"/>
  <w16cex:commentExtensible w16cex:durableId="2A0B3871" w16cex:dateUtc="2024-06-05T17:18:00Z"/>
  <w16cex:commentExtensible w16cex:durableId="2A0B3879" w16cex:dateUtc="2024-06-05T17:18:00Z"/>
  <w16cex:commentExtensible w16cex:durableId="2A0B3888" w16cex:dateUtc="2024-06-05T17:18:00Z"/>
  <w16cex:commentExtensible w16cex:durableId="2A0B3892" w16cex:dateUtc="2024-06-05T17:18:00Z"/>
  <w16cex:commentExtensible w16cex:durableId="2A0B389D" w16cex:dateUtc="2024-06-05T17:18:00Z"/>
  <w16cex:commentExtensible w16cex:durableId="2A0B38A6" w16cex:dateUtc="2024-06-05T17:19:00Z"/>
  <w16cex:commentExtensible w16cex:durableId="2A0B38AE" w16cex:dateUtc="2024-06-05T17:19:00Z"/>
  <w16cex:commentExtensible w16cex:durableId="2A0B38BD" w16cex:dateUtc="2024-06-05T17:19:00Z"/>
  <w16cex:commentExtensible w16cex:durableId="2A0B38C9" w16cex:dateUtc="2024-06-05T17:19:00Z"/>
  <w16cex:commentExtensible w16cex:durableId="2A0B38D2" w16cex:dateUtc="2024-06-05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8E31E3" w16cid:durableId="2A0B37B3"/>
  <w16cid:commentId w16cid:paraId="383315F8" w16cid:durableId="2A0B37C1"/>
  <w16cid:commentId w16cid:paraId="3AABC1F4" w16cid:durableId="2A0B37CC"/>
  <w16cid:commentId w16cid:paraId="02CF5851" w16cid:durableId="2A0B37D8"/>
  <w16cid:commentId w16cid:paraId="07000E77" w16cid:durableId="2A0B37E2"/>
  <w16cid:commentId w16cid:paraId="47CAF406" w16cid:durableId="2A0B37EB"/>
  <w16cid:commentId w16cid:paraId="2DAD7204" w16cid:durableId="2A0B37F7"/>
  <w16cid:commentId w16cid:paraId="79A3F69B" w16cid:durableId="2A0B3802"/>
  <w16cid:commentId w16cid:paraId="05C17091" w16cid:durableId="2A0B380C"/>
  <w16cid:commentId w16cid:paraId="628BB9EF" w16cid:durableId="2A0B3818"/>
  <w16cid:commentId w16cid:paraId="303EFB6F" w16cid:durableId="2A0B3822"/>
  <w16cid:commentId w16cid:paraId="1FDBCA62" w16cid:durableId="2A0B382E"/>
  <w16cid:commentId w16cid:paraId="379D8E22" w16cid:durableId="2A0B383A"/>
  <w16cid:commentId w16cid:paraId="32C2131C" w16cid:durableId="2A0B3842"/>
  <w16cid:commentId w16cid:paraId="751F56D0" w16cid:durableId="2A0B384C"/>
  <w16cid:commentId w16cid:paraId="5DD2610E" w16cid:durableId="2A0B3854"/>
  <w16cid:commentId w16cid:paraId="09026D7B" w16cid:durableId="2A0B385E"/>
  <w16cid:commentId w16cid:paraId="0FF0ACBE" w16cid:durableId="2A0B3866"/>
  <w16cid:commentId w16cid:paraId="4F3FA87D" w16cid:durableId="2A0B3871"/>
  <w16cid:commentId w16cid:paraId="5DBFD3C0" w16cid:durableId="2A0B3879"/>
  <w16cid:commentId w16cid:paraId="6CE4C75D" w16cid:durableId="2A0B3888"/>
  <w16cid:commentId w16cid:paraId="469226E8" w16cid:durableId="2A0B3892"/>
  <w16cid:commentId w16cid:paraId="5B124385" w16cid:durableId="2A0B389D"/>
  <w16cid:commentId w16cid:paraId="5C35F450" w16cid:durableId="2A0B38A6"/>
  <w16cid:commentId w16cid:paraId="3EE025EA" w16cid:durableId="2A0B38AE"/>
  <w16cid:commentId w16cid:paraId="3632E09A" w16cid:durableId="2A0B38BD"/>
  <w16cid:commentId w16cid:paraId="5020607E" w16cid:durableId="2A0B38C9"/>
  <w16cid:commentId w16cid:paraId="09262DB4" w16cid:durableId="2A0B38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70C89" w14:textId="77777777" w:rsidR="006D7E12" w:rsidRDefault="006D7E12">
      <w:pPr>
        <w:spacing w:line="240" w:lineRule="auto"/>
      </w:pPr>
      <w:r>
        <w:separator/>
      </w:r>
    </w:p>
  </w:endnote>
  <w:endnote w:type="continuationSeparator" w:id="0">
    <w:p w14:paraId="4AA55DEE" w14:textId="77777777" w:rsidR="006D7E12" w:rsidRDefault="006D7E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5" w14:textId="77777777" w:rsidR="003C6966" w:rsidRDefault="003C6966">
    <w:pPr>
      <w:spacing w:before="80" w:line="278" w:lineRule="auto"/>
      <w:ind w:right="-1440"/>
      <w:jc w:val="both"/>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C9DA0" w14:textId="77777777" w:rsidR="006D7E12" w:rsidRDefault="006D7E12">
      <w:pPr>
        <w:spacing w:line="240" w:lineRule="auto"/>
      </w:pPr>
      <w:r>
        <w:separator/>
      </w:r>
    </w:p>
  </w:footnote>
  <w:footnote w:type="continuationSeparator" w:id="0">
    <w:p w14:paraId="3C07BC3B" w14:textId="77777777" w:rsidR="006D7E12" w:rsidRDefault="006D7E12">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nanaRooms">
    <w15:presenceInfo w15:providerId="None" w15:userId="BananaRoo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966"/>
    <w:rsid w:val="003C6966"/>
    <w:rsid w:val="005755F6"/>
    <w:rsid w:val="006D7E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906A7B-5065-0A49-97F9-B9CEE1D2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2268" w:type="dxa"/>
        <w:left w:w="2268" w:type="dxa"/>
        <w:bottom w:w="2268" w:type="dxa"/>
        <w:right w:w="2268" w:type="dxa"/>
      </w:tblCellMar>
    </w:tblPr>
  </w:style>
  <w:style w:type="table" w:customStyle="1" w:styleId="a0">
    <w:basedOn w:val="TableNormal"/>
    <w:tblPr>
      <w:tblStyleRowBandSize w:val="1"/>
      <w:tblStyleColBandSize w:val="1"/>
      <w:tblCellMar>
        <w:top w:w="2268" w:type="dxa"/>
        <w:left w:w="2268" w:type="dxa"/>
        <w:bottom w:w="2268" w:type="dxa"/>
        <w:right w:w="2268"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5755F6"/>
    <w:rPr>
      <w:b/>
      <w:bCs/>
    </w:rPr>
  </w:style>
  <w:style w:type="character" w:customStyle="1" w:styleId="ObjetducommentaireCar">
    <w:name w:val="Objet du commentaire Car"/>
    <w:basedOn w:val="CommentaireCar"/>
    <w:link w:val="Objetducommentaire"/>
    <w:uiPriority w:val="99"/>
    <w:semiHidden/>
    <w:rsid w:val="005755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zG5/k4XlvsLkTIA/ii4GwOlyvg==">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742</Words>
  <Characters>3708</Characters>
  <Application>Microsoft Office Word</Application>
  <DocSecurity>0</DocSecurity>
  <Lines>95</Lines>
  <Paragraphs>52</Paragraphs>
  <ScaleCrop>false</ScaleCrop>
  <Company>BananaRooms</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BananaRooms</cp:lastModifiedBy>
  <cp:revision>2</cp:revision>
  <dcterms:created xsi:type="dcterms:W3CDTF">2024-06-05T17:20:00Z</dcterms:created>
  <dcterms:modified xsi:type="dcterms:W3CDTF">2024-06-05T17:20:00Z</dcterms:modified>
</cp:coreProperties>
</file>